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E8F15" w14:textId="4C17714A" w:rsidR="00DD20BE" w:rsidRDefault="00DD20BE" w:rsidP="0035385C">
      <w:pPr>
        <w:rPr>
          <w:lang w:val="es-ES"/>
        </w:rPr>
      </w:pPr>
    </w:p>
    <w:p w14:paraId="6AA3FF80" w14:textId="5486243E" w:rsidR="000B7238" w:rsidRPr="00A7418E" w:rsidRDefault="000B7238" w:rsidP="000B7238">
      <w:pPr>
        <w:pStyle w:val="Encabezado"/>
        <w:jc w:val="center"/>
        <w:rPr>
          <w:b/>
        </w:rPr>
      </w:pPr>
      <w:r w:rsidRPr="00A7418E">
        <w:rPr>
          <w:b/>
        </w:rPr>
        <w:t>SECRETARIA DE DESARROLLO SOCIAL</w:t>
      </w:r>
    </w:p>
    <w:p w14:paraId="308DC2DE" w14:textId="39292E66" w:rsidR="000B7238" w:rsidRDefault="000B7238" w:rsidP="000B7238">
      <w:pPr>
        <w:spacing w:after="0" w:line="240" w:lineRule="atLeast"/>
        <w:ind w:left="2124" w:right="-376"/>
        <w:rPr>
          <w:rFonts w:cs="Tahoma"/>
          <w:b/>
          <w:color w:val="0D0D0D"/>
        </w:rPr>
      </w:pPr>
      <w:r>
        <w:rPr>
          <w:rFonts w:cs="Tahoma"/>
          <w:b/>
          <w:color w:val="0D0D0D"/>
        </w:rPr>
        <w:t xml:space="preserve">        PLATAFORMA NACIONAL DE TRANSPARENCIA</w:t>
      </w:r>
    </w:p>
    <w:p w14:paraId="7F5FBC1C" w14:textId="77777777" w:rsidR="007D1503" w:rsidRDefault="000B7238" w:rsidP="007D1503">
      <w:pPr>
        <w:spacing w:after="240" w:line="240" w:lineRule="atLeast"/>
        <w:ind w:left="2124" w:right="-376"/>
        <w:rPr>
          <w:rFonts w:cs="Tahoma"/>
          <w:b/>
          <w:color w:val="0D0D0D"/>
        </w:rPr>
      </w:pPr>
      <w:r>
        <w:rPr>
          <w:rFonts w:cs="Tahoma"/>
          <w:b/>
          <w:color w:val="0D0D0D"/>
        </w:rPr>
        <w:t>DIRECCION GEN</w:t>
      </w:r>
      <w:r w:rsidR="00B172F6">
        <w:rPr>
          <w:rFonts w:cs="Tahoma"/>
          <w:b/>
          <w:color w:val="0D0D0D"/>
        </w:rPr>
        <w:t>ERAL JURIDICA Y DE TRANSPARENCIA</w:t>
      </w:r>
    </w:p>
    <w:p w14:paraId="57D630D9" w14:textId="3DF4D9F5" w:rsidR="000B7238" w:rsidRPr="00B172F6" w:rsidRDefault="007D1503" w:rsidP="007D1503">
      <w:pPr>
        <w:spacing w:after="240" w:line="240" w:lineRule="atLeast"/>
        <w:ind w:left="2124" w:right="-376"/>
        <w:rPr>
          <w:rFonts w:cs="Tahoma"/>
          <w:b/>
          <w:color w:val="0D0D0D"/>
        </w:rPr>
      </w:pPr>
      <w:r>
        <w:rPr>
          <w:rFonts w:cs="Tahoma"/>
          <w:b/>
          <w:color w:val="0D0D0D"/>
        </w:rPr>
        <w:t xml:space="preserve">             </w:t>
      </w:r>
      <w:bookmarkStart w:id="0" w:name="_GoBack"/>
      <w:r w:rsidR="00790458">
        <w:rPr>
          <w:rFonts w:cs="Tahoma"/>
          <w:b/>
          <w:color w:val="0D0D0D"/>
        </w:rPr>
        <w:t>NÚMERO DE FOLIO: 260493124000044</w:t>
      </w:r>
      <w:bookmarkEnd w:id="0"/>
    </w:p>
    <w:p w14:paraId="14D605FE" w14:textId="77777777" w:rsidR="0044172E" w:rsidRDefault="0044172E" w:rsidP="0044172E">
      <w:pPr>
        <w:rPr>
          <w:sz w:val="24"/>
          <w:szCs w:val="24"/>
          <w:lang w:val="es-ES"/>
        </w:rPr>
      </w:pPr>
    </w:p>
    <w:p w14:paraId="0E146005" w14:textId="1BADC755" w:rsidR="008D1F02" w:rsidRPr="00EB2328" w:rsidRDefault="00790458" w:rsidP="008D1F02">
      <w:pPr>
        <w:spacing w:after="0"/>
        <w:jc w:val="both"/>
        <w:rPr>
          <w:b/>
        </w:rPr>
      </w:pPr>
      <w:r>
        <w:rPr>
          <w:b/>
        </w:rPr>
        <w:t>JOSE ADOLFO SANCHEZ SANCHEZ</w:t>
      </w:r>
    </w:p>
    <w:p w14:paraId="4119B657" w14:textId="77777777" w:rsidR="00D669C7" w:rsidRPr="00EB2328" w:rsidRDefault="008D1F02" w:rsidP="008D1F02">
      <w:pPr>
        <w:jc w:val="both"/>
        <w:rPr>
          <w:b/>
        </w:rPr>
      </w:pPr>
      <w:r w:rsidRPr="00EB2328">
        <w:rPr>
          <w:b/>
        </w:rPr>
        <w:t>P R E S E N T E.</w:t>
      </w:r>
    </w:p>
    <w:p w14:paraId="4C3C8BD5" w14:textId="1A4307C5" w:rsidR="00790458" w:rsidRDefault="008D1F02" w:rsidP="00790458">
      <w:pPr>
        <w:jc w:val="both"/>
      </w:pPr>
      <w:r>
        <w:t xml:space="preserve"> Me permito notificarle que en relación a la solicitud de acceso a la información pública presentada por Usted</w:t>
      </w:r>
      <w:r w:rsidR="00D669C7">
        <w:t xml:space="preserve">, </w:t>
      </w:r>
      <w:r w:rsidR="00790458">
        <w:t xml:space="preserve"> el día 20 </w:t>
      </w:r>
      <w:r>
        <w:t xml:space="preserve">de mayo del </w:t>
      </w:r>
      <w:r w:rsidR="00790458">
        <w:t>2024 y con folio 260493124000044</w:t>
      </w:r>
      <w:r>
        <w:t xml:space="preserve">, relativa </w:t>
      </w:r>
      <w:r w:rsidR="00790458">
        <w:t>a</w:t>
      </w:r>
      <w:r>
        <w:t xml:space="preserve">: </w:t>
      </w:r>
      <w:r w:rsidR="00790458">
        <w:t xml:space="preserve">A través de la presente el ciudadano JOSÉ ADOLFO SÁNCHEZ </w:t>
      </w:r>
      <w:proofErr w:type="spellStart"/>
      <w:r w:rsidR="00790458">
        <w:t>SÁ</w:t>
      </w:r>
      <w:r w:rsidR="00790458">
        <w:t>NCHEZ</w:t>
      </w:r>
      <w:proofErr w:type="spellEnd"/>
      <w:r w:rsidR="00790458">
        <w:t xml:space="preserve">, mayor de edad, mexicano, </w:t>
      </w:r>
      <w:r w:rsidR="00790458">
        <w:t>estableciendo como medio para leer y recibir notif</w:t>
      </w:r>
      <w:r w:rsidR="00790458">
        <w:t xml:space="preserve">icaciones el correo electrónico </w:t>
      </w:r>
      <w:r w:rsidR="00790458">
        <w:t>“josal2929@hotmail.com”, en los términos de los artículos 6 y 8 de la Const</w:t>
      </w:r>
      <w:r w:rsidR="00790458">
        <w:t xml:space="preserve">itución Política de los Estados </w:t>
      </w:r>
      <w:r w:rsidR="00790458">
        <w:t>Unidos Mexicanos y el artículo 124 de la Ley General de Transpar</w:t>
      </w:r>
      <w:r w:rsidR="00790458">
        <w:t xml:space="preserve">encia y Acceso a la Información </w:t>
      </w:r>
      <w:r w:rsidR="00790458">
        <w:t xml:space="preserve">Pública, con debido respeto comparezco a exponer que por medio </w:t>
      </w:r>
      <w:r w:rsidR="00790458">
        <w:t xml:space="preserve">del presente escrito, en la vía </w:t>
      </w:r>
      <w:r w:rsidR="00790458">
        <w:t xml:space="preserve">ordinaria, vengo ante la Secretaría De Desarrollo Social Del Estado De </w:t>
      </w:r>
      <w:r w:rsidR="00790458">
        <w:t xml:space="preserve">Sonora / Instituto Sonorense De </w:t>
      </w:r>
      <w:r w:rsidR="00790458">
        <w:t>La Juventud así como cualquier autoridad que resulte competente, por</w:t>
      </w:r>
      <w:r w:rsidR="00790458">
        <w:t xml:space="preserve"> mi propio derecho, a efecto de </w:t>
      </w:r>
      <w:r w:rsidR="00790458">
        <w:t>hacerle saber que es mi deseo ejercer el derecho de Acceso a la info</w:t>
      </w:r>
      <w:r w:rsidR="00790458">
        <w:t xml:space="preserve">rmación Pública que obre en sus </w:t>
      </w:r>
      <w:r w:rsidR="00790458">
        <w:t>archivos o bases de datos informáticas, por lo que solicito de manera ate</w:t>
      </w:r>
      <w:r w:rsidR="00790458">
        <w:t xml:space="preserve">nta la respuesta a la siguiente </w:t>
      </w:r>
      <w:r w:rsidR="00790458">
        <w:t>información:</w:t>
      </w:r>
    </w:p>
    <w:p w14:paraId="49CD4FD5" w14:textId="77777777" w:rsidR="00790458" w:rsidRDefault="00790458" w:rsidP="00790458">
      <w:pPr>
        <w:jc w:val="both"/>
      </w:pPr>
      <w:r>
        <w:t>1. Actas de sesiones del CONSEJO CONSULTIVO ESTATAL DE LA JUVENTUD:</w:t>
      </w:r>
    </w:p>
    <w:p w14:paraId="7DD7E01F" w14:textId="6839C42A" w:rsidR="00790458" w:rsidRDefault="00790458" w:rsidP="00790458">
      <w:pPr>
        <w:jc w:val="both"/>
      </w:pPr>
      <w:r>
        <w:t>Solicito copia de las actas de todas las sesiones del Consejo Consu</w:t>
      </w:r>
      <w:r>
        <w:t xml:space="preserve">ltivo Estatal de la Juventud en </w:t>
      </w:r>
      <w:r>
        <w:t>Sonora durante el año 2024, mismo consejo que está contemplado por el</w:t>
      </w:r>
      <w:r>
        <w:t xml:space="preserve"> Artículo 31 de la Ley de las y </w:t>
      </w:r>
      <w:r>
        <w:t>los Jóvenes Del Estado De Sonora.</w:t>
      </w:r>
    </w:p>
    <w:p w14:paraId="5DBDEE9C" w14:textId="77777777" w:rsidR="00790458" w:rsidRDefault="00790458" w:rsidP="00790458">
      <w:pPr>
        <w:jc w:val="both"/>
      </w:pPr>
      <w:r>
        <w:t>Si no existen actas de sesiones para el año 2024, solicitó que se me justifique por escrito.</w:t>
      </w:r>
    </w:p>
    <w:p w14:paraId="5A77BF7F" w14:textId="77777777" w:rsidR="00790458" w:rsidRDefault="00790458" w:rsidP="00790458">
      <w:pPr>
        <w:jc w:val="both"/>
      </w:pPr>
      <w:r>
        <w:t>2. Fecha de la última sesión del Comité:</w:t>
      </w:r>
    </w:p>
    <w:p w14:paraId="22DE94DD" w14:textId="1109F0A7" w:rsidR="00790458" w:rsidRDefault="00790458" w:rsidP="00790458">
      <w:pPr>
        <w:jc w:val="both"/>
      </w:pPr>
      <w:r>
        <w:t>Solicito se me informe por escrito la fecha de la última sesión del C</w:t>
      </w:r>
      <w:r>
        <w:t xml:space="preserve">onsejo Consultivo Estatal de la </w:t>
      </w:r>
      <w:r>
        <w:t>Juventud en Sonora.</w:t>
      </w:r>
    </w:p>
    <w:p w14:paraId="5001AEB6" w14:textId="77777777" w:rsidR="00790458" w:rsidRDefault="00790458" w:rsidP="00790458">
      <w:pPr>
        <w:jc w:val="both"/>
      </w:pPr>
      <w:r>
        <w:t>3. Fecha de la sesión de instalación del Comité:</w:t>
      </w:r>
    </w:p>
    <w:p w14:paraId="4FB8D792" w14:textId="01DAEEB3" w:rsidR="00790458" w:rsidRDefault="00790458" w:rsidP="00790458">
      <w:pPr>
        <w:jc w:val="both"/>
      </w:pPr>
      <w:r>
        <w:t>Solicito se me informe por escrito la fecha de la sesión de instalación del C</w:t>
      </w:r>
      <w:r>
        <w:t xml:space="preserve">onsejo Consultivo Estatal de la </w:t>
      </w:r>
      <w:r>
        <w:t>Juventud en Sonora.</w:t>
      </w:r>
    </w:p>
    <w:p w14:paraId="14A2809D" w14:textId="2A111FE0" w:rsidR="008D1F02" w:rsidRPr="00D669C7" w:rsidRDefault="00790458" w:rsidP="00790458">
      <w:pPr>
        <w:jc w:val="both"/>
      </w:pPr>
      <w:r>
        <w:t>De antemano agradezco su atención, tiempo y esfuerzo, esperando que mi solicitud s</w:t>
      </w:r>
      <w:r>
        <w:t xml:space="preserve">ea atendida de </w:t>
      </w:r>
      <w:r>
        <w:t>manera positiva y obtener respuesta a la brevedad posible</w:t>
      </w:r>
      <w:r>
        <w:t xml:space="preserve"> </w:t>
      </w:r>
    </w:p>
    <w:p w14:paraId="03C287DA" w14:textId="77777777" w:rsidR="008D1F02" w:rsidRDefault="008D1F02" w:rsidP="0044172E">
      <w:pPr>
        <w:jc w:val="both"/>
        <w:rPr>
          <w:b/>
          <w:sz w:val="24"/>
          <w:szCs w:val="24"/>
          <w:lang w:val="es-ES"/>
        </w:rPr>
      </w:pPr>
    </w:p>
    <w:p w14:paraId="01C5F41C" w14:textId="77777777" w:rsidR="008D1F02" w:rsidRDefault="008D1F02" w:rsidP="0044172E">
      <w:pPr>
        <w:jc w:val="both"/>
        <w:rPr>
          <w:b/>
          <w:sz w:val="24"/>
          <w:szCs w:val="24"/>
          <w:lang w:val="es-ES"/>
        </w:rPr>
      </w:pPr>
    </w:p>
    <w:p w14:paraId="7CF821F5" w14:textId="58E26EEA" w:rsidR="0044172E" w:rsidRPr="0044172E" w:rsidRDefault="0044172E" w:rsidP="0044172E">
      <w:pPr>
        <w:jc w:val="both"/>
        <w:rPr>
          <w:b/>
          <w:sz w:val="24"/>
          <w:szCs w:val="24"/>
          <w:lang w:val="es-ES"/>
        </w:rPr>
      </w:pPr>
      <w:r w:rsidRPr="0044172E">
        <w:rPr>
          <w:b/>
          <w:sz w:val="24"/>
          <w:szCs w:val="24"/>
          <w:lang w:val="es-ES"/>
        </w:rPr>
        <w:lastRenderedPageBreak/>
        <w:t>RESPUESTA:</w:t>
      </w:r>
    </w:p>
    <w:p w14:paraId="5BC4C6D9" w14:textId="64D47C91" w:rsidR="00592D70" w:rsidRDefault="0044172E" w:rsidP="0044172E">
      <w:pPr>
        <w:jc w:val="both"/>
        <w:rPr>
          <w:sz w:val="24"/>
          <w:szCs w:val="24"/>
          <w:lang w:val="es-ES"/>
        </w:rPr>
      </w:pPr>
      <w:r w:rsidRPr="0044172E">
        <w:rPr>
          <w:sz w:val="24"/>
          <w:szCs w:val="24"/>
          <w:lang w:val="es-ES"/>
        </w:rPr>
        <w:t>Con fundamento a las atribuciones en el Reglamento Interior de la Secretaría de Desarrollo del Est</w:t>
      </w:r>
      <w:r w:rsidR="003F7225">
        <w:rPr>
          <w:sz w:val="24"/>
          <w:szCs w:val="24"/>
          <w:lang w:val="es-ES"/>
        </w:rPr>
        <w:t>ado de Sonora, en su Artículo 5</w:t>
      </w:r>
      <w:r w:rsidRPr="0044172E">
        <w:rPr>
          <w:sz w:val="24"/>
          <w:szCs w:val="24"/>
          <w:lang w:val="es-ES"/>
        </w:rPr>
        <w:t xml:space="preserve">º se hace de su conocimiento que esta información no es generada por este sujeto obligado, debido a que no se encuentra en sus facultades u obligaciones.  </w:t>
      </w:r>
    </w:p>
    <w:p w14:paraId="55E943C4" w14:textId="2DC90E51" w:rsidR="00592D70" w:rsidRDefault="007D1503" w:rsidP="0044172E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Así mismo le informo q</w:t>
      </w:r>
      <w:r w:rsidR="00A36007">
        <w:rPr>
          <w:sz w:val="24"/>
          <w:szCs w:val="24"/>
          <w:lang w:val="es-ES"/>
        </w:rPr>
        <w:t>ue fue declinada</w:t>
      </w:r>
      <w:r w:rsidR="00790458">
        <w:rPr>
          <w:sz w:val="24"/>
          <w:szCs w:val="24"/>
          <w:lang w:val="es-ES"/>
        </w:rPr>
        <w:t xml:space="preserve"> al Instituto Sonorense de la Juventud del Estado de Sonora</w:t>
      </w:r>
      <w:r w:rsidR="00D669C7">
        <w:rPr>
          <w:sz w:val="24"/>
          <w:szCs w:val="24"/>
          <w:lang w:val="es-ES"/>
        </w:rPr>
        <w:t>, conforme a</w:t>
      </w:r>
      <w:r w:rsidR="00A36007">
        <w:rPr>
          <w:sz w:val="24"/>
          <w:szCs w:val="24"/>
          <w:lang w:val="es-ES"/>
        </w:rPr>
        <w:t xml:space="preserve"> lo </w:t>
      </w:r>
      <w:r w:rsidR="00D669C7">
        <w:rPr>
          <w:sz w:val="24"/>
          <w:szCs w:val="24"/>
          <w:lang w:val="es-ES"/>
        </w:rPr>
        <w:t>establecido en</w:t>
      </w:r>
      <w:r w:rsidR="00A36007">
        <w:rPr>
          <w:sz w:val="24"/>
          <w:szCs w:val="24"/>
          <w:lang w:val="es-ES"/>
        </w:rPr>
        <w:t xml:space="preserve"> el Artículo 125 de la Ley de Transparencia y Acceso a la Información Pública del Estado de Sonora.</w:t>
      </w:r>
    </w:p>
    <w:p w14:paraId="487AC9A9" w14:textId="79C96A6E" w:rsidR="0044172E" w:rsidRPr="0044172E" w:rsidRDefault="00592D70" w:rsidP="0044172E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</w:t>
      </w:r>
    </w:p>
    <w:p w14:paraId="389E9A48" w14:textId="70138C44" w:rsidR="0044172E" w:rsidRPr="0044172E" w:rsidRDefault="0044172E" w:rsidP="0044172E">
      <w:pPr>
        <w:jc w:val="both"/>
        <w:rPr>
          <w:sz w:val="24"/>
          <w:szCs w:val="24"/>
          <w:lang w:val="es-ES"/>
        </w:rPr>
      </w:pPr>
      <w:r w:rsidRPr="0044172E">
        <w:rPr>
          <w:sz w:val="24"/>
          <w:szCs w:val="24"/>
          <w:lang w:val="es-ES"/>
        </w:rPr>
        <w:t>Sin más por el momento, agradezco la atención al presente</w:t>
      </w:r>
      <w:r w:rsidR="007D1503">
        <w:rPr>
          <w:sz w:val="24"/>
          <w:szCs w:val="24"/>
          <w:lang w:val="es-ES"/>
        </w:rPr>
        <w:t>.</w:t>
      </w:r>
    </w:p>
    <w:p w14:paraId="37918284" w14:textId="77777777" w:rsidR="0044172E" w:rsidRPr="0044172E" w:rsidRDefault="0044172E" w:rsidP="0044172E">
      <w:pPr>
        <w:jc w:val="both"/>
        <w:rPr>
          <w:sz w:val="24"/>
          <w:szCs w:val="24"/>
          <w:lang w:val="es-ES"/>
        </w:rPr>
      </w:pPr>
    </w:p>
    <w:p w14:paraId="114ADFDD" w14:textId="77777777" w:rsidR="000B7238" w:rsidRDefault="000B7238" w:rsidP="0035385C">
      <w:pPr>
        <w:rPr>
          <w:lang w:val="es-ES"/>
        </w:rPr>
      </w:pPr>
    </w:p>
    <w:sectPr w:rsidR="000B7238" w:rsidSect="00891F07">
      <w:headerReference w:type="default" r:id="rId6"/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BB189" w14:textId="77777777" w:rsidR="00D7248F" w:rsidRDefault="00D7248F" w:rsidP="00DD20BE">
      <w:pPr>
        <w:spacing w:after="0" w:line="240" w:lineRule="auto"/>
      </w:pPr>
      <w:r>
        <w:separator/>
      </w:r>
    </w:p>
  </w:endnote>
  <w:endnote w:type="continuationSeparator" w:id="0">
    <w:p w14:paraId="394BCBB9" w14:textId="77777777" w:rsidR="00D7248F" w:rsidRDefault="00D7248F" w:rsidP="00DD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1FC87" w14:textId="4685429B" w:rsidR="00DD20BE" w:rsidRDefault="00DD20BE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591B57" wp14:editId="26E1597B">
          <wp:simplePos x="0" y="0"/>
          <wp:positionH relativeFrom="page">
            <wp:align>right</wp:align>
          </wp:positionH>
          <wp:positionV relativeFrom="paragraph">
            <wp:posOffset>-852805</wp:posOffset>
          </wp:positionV>
          <wp:extent cx="7775843" cy="1460500"/>
          <wp:effectExtent l="0" t="0" r="0" b="6350"/>
          <wp:wrapNone/>
          <wp:docPr id="36" name="Imagen 36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843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773AE" w14:textId="77777777" w:rsidR="00D7248F" w:rsidRDefault="00D7248F" w:rsidP="00DD20BE">
      <w:pPr>
        <w:spacing w:after="0" w:line="240" w:lineRule="auto"/>
      </w:pPr>
      <w:r>
        <w:separator/>
      </w:r>
    </w:p>
  </w:footnote>
  <w:footnote w:type="continuationSeparator" w:id="0">
    <w:p w14:paraId="3C51E0D6" w14:textId="77777777" w:rsidR="00D7248F" w:rsidRDefault="00D7248F" w:rsidP="00DD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E0376" w14:textId="0F37218A" w:rsidR="00DD20BE" w:rsidRDefault="00276FDD" w:rsidP="003A5051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4893F3C5" wp14:editId="21EC1C4E">
          <wp:simplePos x="0" y="0"/>
          <wp:positionH relativeFrom="column">
            <wp:posOffset>-1104901</wp:posOffset>
          </wp:positionH>
          <wp:positionV relativeFrom="paragraph">
            <wp:posOffset>-450215</wp:posOffset>
          </wp:positionV>
          <wp:extent cx="8137449" cy="247650"/>
          <wp:effectExtent l="0" t="0" r="0" b="0"/>
          <wp:wrapNone/>
          <wp:docPr id="35" name="Imagen 35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Form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443"/>
                  <a:stretch/>
                </pic:blipFill>
                <pic:spPr bwMode="auto">
                  <a:xfrm>
                    <a:off x="0" y="0"/>
                    <a:ext cx="8138008" cy="2476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819">
      <w:rPr>
        <w:noProof/>
        <w:lang w:eastAsia="es-MX"/>
      </w:rPr>
      <w:drawing>
        <wp:inline distT="0" distB="0" distL="0" distR="0" wp14:anchorId="006ACC31" wp14:editId="510E6FEB">
          <wp:extent cx="1250900" cy="562905"/>
          <wp:effectExtent l="0" t="0" r="6985" b="8890"/>
          <wp:docPr id="3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939" cy="571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BE"/>
    <w:rsid w:val="000058E5"/>
    <w:rsid w:val="00011EF4"/>
    <w:rsid w:val="00087B83"/>
    <w:rsid w:val="000B45CC"/>
    <w:rsid w:val="000B7238"/>
    <w:rsid w:val="000D2746"/>
    <w:rsid w:val="000D7FF2"/>
    <w:rsid w:val="002319AB"/>
    <w:rsid w:val="00276731"/>
    <w:rsid w:val="00276FDD"/>
    <w:rsid w:val="002B35E1"/>
    <w:rsid w:val="002F1E0E"/>
    <w:rsid w:val="00302819"/>
    <w:rsid w:val="00345CD4"/>
    <w:rsid w:val="0035385C"/>
    <w:rsid w:val="00370CC0"/>
    <w:rsid w:val="00385043"/>
    <w:rsid w:val="003A5051"/>
    <w:rsid w:val="003B0AC9"/>
    <w:rsid w:val="003F7225"/>
    <w:rsid w:val="004171BD"/>
    <w:rsid w:val="0044172E"/>
    <w:rsid w:val="00450F19"/>
    <w:rsid w:val="004E67D0"/>
    <w:rsid w:val="00591F28"/>
    <w:rsid w:val="00592D70"/>
    <w:rsid w:val="005C45F5"/>
    <w:rsid w:val="005D6D04"/>
    <w:rsid w:val="005E1CE6"/>
    <w:rsid w:val="0062711A"/>
    <w:rsid w:val="00627F00"/>
    <w:rsid w:val="006A7B56"/>
    <w:rsid w:val="0075170E"/>
    <w:rsid w:val="00790458"/>
    <w:rsid w:val="007D1503"/>
    <w:rsid w:val="00840D63"/>
    <w:rsid w:val="00845BA6"/>
    <w:rsid w:val="0087662F"/>
    <w:rsid w:val="008857DE"/>
    <w:rsid w:val="00891F07"/>
    <w:rsid w:val="008C7FA4"/>
    <w:rsid w:val="008D1F02"/>
    <w:rsid w:val="00914CAF"/>
    <w:rsid w:val="009275FA"/>
    <w:rsid w:val="00945C73"/>
    <w:rsid w:val="009808EF"/>
    <w:rsid w:val="00985CDB"/>
    <w:rsid w:val="009E6567"/>
    <w:rsid w:val="00A36007"/>
    <w:rsid w:val="00AD5865"/>
    <w:rsid w:val="00AF4C3E"/>
    <w:rsid w:val="00B0040B"/>
    <w:rsid w:val="00B04F04"/>
    <w:rsid w:val="00B14977"/>
    <w:rsid w:val="00B172F6"/>
    <w:rsid w:val="00BA0D5A"/>
    <w:rsid w:val="00BB74D3"/>
    <w:rsid w:val="00BC2246"/>
    <w:rsid w:val="00BF3F85"/>
    <w:rsid w:val="00BF7C72"/>
    <w:rsid w:val="00C144E6"/>
    <w:rsid w:val="00C230C7"/>
    <w:rsid w:val="00CA5BC6"/>
    <w:rsid w:val="00CA6706"/>
    <w:rsid w:val="00CB753E"/>
    <w:rsid w:val="00CC20A5"/>
    <w:rsid w:val="00CE0A94"/>
    <w:rsid w:val="00D04948"/>
    <w:rsid w:val="00D669C7"/>
    <w:rsid w:val="00D7248F"/>
    <w:rsid w:val="00DA6B54"/>
    <w:rsid w:val="00DD20BE"/>
    <w:rsid w:val="00DE2F1B"/>
    <w:rsid w:val="00DF79D6"/>
    <w:rsid w:val="00E14089"/>
    <w:rsid w:val="00E7569B"/>
    <w:rsid w:val="00EB2328"/>
    <w:rsid w:val="00ED0C9A"/>
    <w:rsid w:val="00F474D9"/>
    <w:rsid w:val="00F5381F"/>
    <w:rsid w:val="00FB7EDF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FD42E"/>
  <w15:docId w15:val="{6754E0DE-3955-46E5-8FF8-E54CF8AE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C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0BE"/>
  </w:style>
  <w:style w:type="paragraph" w:styleId="Piedepgina">
    <w:name w:val="footer"/>
    <w:basedOn w:val="Normal"/>
    <w:link w:val="Piedepgina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0BE"/>
  </w:style>
  <w:style w:type="table" w:styleId="Tablaconcuadrcula">
    <w:name w:val="Table Grid"/>
    <w:basedOn w:val="Tablanormal"/>
    <w:uiPriority w:val="39"/>
    <w:rsid w:val="00914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C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14C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7"/>
      <w:szCs w:val="17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4CAF"/>
    <w:rPr>
      <w:rFonts w:ascii="Arial MT" w:eastAsia="Arial MT" w:hAnsi="Arial MT" w:cs="Arial MT"/>
      <w:sz w:val="17"/>
      <w:szCs w:val="17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CA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B723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B72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Lopez</dc:creator>
  <cp:lastModifiedBy>Hector Rodriguez</cp:lastModifiedBy>
  <cp:revision>2</cp:revision>
  <dcterms:created xsi:type="dcterms:W3CDTF">2024-05-21T17:12:00Z</dcterms:created>
  <dcterms:modified xsi:type="dcterms:W3CDTF">2024-05-21T17:12:00Z</dcterms:modified>
</cp:coreProperties>
</file>