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E8F15" w14:textId="4C17714A" w:rsidR="00DD20BE" w:rsidRDefault="00DD20BE" w:rsidP="0035385C">
      <w:pPr>
        <w:rPr>
          <w:lang w:val="es-ES"/>
        </w:rPr>
      </w:pPr>
    </w:p>
    <w:p w14:paraId="6AA3FF80" w14:textId="5486243E" w:rsidR="000B7238" w:rsidRPr="00A7418E" w:rsidRDefault="000B7238" w:rsidP="000B7238">
      <w:pPr>
        <w:pStyle w:val="Encabezado"/>
        <w:jc w:val="center"/>
        <w:rPr>
          <w:b/>
        </w:rPr>
      </w:pPr>
      <w:r w:rsidRPr="00A7418E">
        <w:rPr>
          <w:b/>
        </w:rPr>
        <w:t>SECRETARIA DE DESARROLLO SOCIAL</w:t>
      </w:r>
    </w:p>
    <w:p w14:paraId="308DC2DE" w14:textId="39292E66" w:rsidR="000B7238" w:rsidRDefault="000B7238" w:rsidP="000B7238">
      <w:pPr>
        <w:spacing w:after="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 xml:space="preserve">        PLATAFORMA NACIONAL DE TRANSPARENCIA</w:t>
      </w:r>
    </w:p>
    <w:p w14:paraId="7F5FBC1C" w14:textId="77777777" w:rsidR="007D1503" w:rsidRDefault="000B7238" w:rsidP="007D1503">
      <w:pPr>
        <w:spacing w:after="24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>DIRECCION GEN</w:t>
      </w:r>
      <w:r w:rsidR="00B172F6">
        <w:rPr>
          <w:rFonts w:cs="Tahoma"/>
          <w:b/>
          <w:color w:val="0D0D0D"/>
        </w:rPr>
        <w:t>ERAL JURIDICA Y DE TRANSPARENCIA</w:t>
      </w:r>
    </w:p>
    <w:p w14:paraId="57D630D9" w14:textId="32A91D69" w:rsidR="000B7238" w:rsidRPr="00B172F6" w:rsidRDefault="007D1503" w:rsidP="007D1503">
      <w:pPr>
        <w:spacing w:after="24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 xml:space="preserve">             </w:t>
      </w:r>
      <w:r w:rsidR="008D1F02">
        <w:rPr>
          <w:rFonts w:cs="Tahoma"/>
          <w:b/>
          <w:color w:val="0D0D0D"/>
        </w:rPr>
        <w:t>NÚMERO DE FOLIO: 260493124000038</w:t>
      </w:r>
    </w:p>
    <w:p w14:paraId="14A2809D" w14:textId="4A8103FF" w:rsidR="008D1F02" w:rsidRPr="00D669C7" w:rsidRDefault="008D1F02" w:rsidP="008D1F02">
      <w:pPr>
        <w:jc w:val="both"/>
      </w:pPr>
      <w:r>
        <w:t xml:space="preserve">Me permito notificarle </w:t>
      </w:r>
      <w:r w:rsidR="00205DCF">
        <w:t>que,</w:t>
      </w:r>
      <w:r>
        <w:t xml:space="preserve"> en relación a la solicitud de acceso a la informac</w:t>
      </w:r>
      <w:r w:rsidR="00205DCF">
        <w:t>ión pública presentada, el día 22 de abril del 2024, con folio 260493124000035</w:t>
      </w:r>
      <w:r>
        <w:t xml:space="preserve">, relativa a: </w:t>
      </w:r>
      <w:r w:rsidR="00205DCF">
        <w:t>Solicito se me informe de la actual administración estatal del concepto de comunicación social, por año, informando monto global para el poder ejecutivo, y por cada dependencia, entidad, organismo descentralizado y organismo desconcentrado monto presupuestal aprobado, ejercido y pagado</w:t>
      </w:r>
    </w:p>
    <w:p w14:paraId="7CF821F5" w14:textId="58E26EEA" w:rsidR="0044172E" w:rsidRPr="0044172E" w:rsidRDefault="0044172E" w:rsidP="0044172E">
      <w:pPr>
        <w:jc w:val="both"/>
        <w:rPr>
          <w:b/>
          <w:sz w:val="24"/>
          <w:szCs w:val="24"/>
          <w:lang w:val="es-ES"/>
        </w:rPr>
      </w:pPr>
      <w:r w:rsidRPr="0044172E">
        <w:rPr>
          <w:b/>
          <w:sz w:val="24"/>
          <w:szCs w:val="24"/>
          <w:lang w:val="es-ES"/>
        </w:rPr>
        <w:t>RESPUESTA:</w:t>
      </w:r>
    </w:p>
    <w:p w14:paraId="21F80212" w14:textId="6546ECA2" w:rsidR="00205DCF" w:rsidRDefault="00205DCF" w:rsidP="00205DCF">
      <w:pPr>
        <w:jc w:val="both"/>
      </w:pPr>
      <w:r>
        <w:t>Con el objetivo de proporcionar la información solicitada, se proporciona el link de internet en donde podrá acceder el peticionario a los Decretos de Egresos de los ejercicios fiscales 2021, 2022, 2023 y 2024:</w:t>
      </w:r>
    </w:p>
    <w:p w14:paraId="0077F787" w14:textId="77777777" w:rsidR="00205DCF" w:rsidRDefault="00205DCF" w:rsidP="00205DCF">
      <w:pPr>
        <w:jc w:val="both"/>
      </w:pPr>
      <w:r>
        <w:t>DECRETO DEL PRESUPUESTO DE EGRESOS DEL GOBIERNO DEL ESTADO PARA EL EJERCICIO FISCAL DEL AÑO 2021</w:t>
      </w:r>
    </w:p>
    <w:p w14:paraId="155FAE64" w14:textId="77777777" w:rsidR="00205DCF" w:rsidRDefault="00205DCF" w:rsidP="00205DCF">
      <w:pPr>
        <w:jc w:val="both"/>
      </w:pPr>
      <w:r>
        <w:t>Link:</w:t>
      </w:r>
    </w:p>
    <w:p w14:paraId="12B1FC96" w14:textId="77777777" w:rsidR="00205DCF" w:rsidRDefault="00205DCF" w:rsidP="00205DCF">
      <w:pPr>
        <w:jc w:val="both"/>
      </w:pPr>
      <w:r w:rsidRPr="00577A31">
        <w:t>http://www.congresoson.gob.mx:81/Content/Doc_leyes/Doc_569.pdf</w:t>
      </w:r>
    </w:p>
    <w:p w14:paraId="4A340C87" w14:textId="77777777" w:rsidR="00205DCF" w:rsidRDefault="00205DCF" w:rsidP="00205DCF">
      <w:pPr>
        <w:jc w:val="both"/>
      </w:pPr>
      <w:r>
        <w:t>DECRETO DEL PRESUPUESTO DE EGRESOS DEL GOBIERNO DEL ESTADO PARA EL EJERCICIO FISCAL DEL AÑO 2022</w:t>
      </w:r>
    </w:p>
    <w:p w14:paraId="49D16485" w14:textId="77777777" w:rsidR="00205DCF" w:rsidRDefault="00205DCF" w:rsidP="00205DCF">
      <w:pPr>
        <w:jc w:val="both"/>
      </w:pPr>
      <w:r>
        <w:t>Link:</w:t>
      </w:r>
    </w:p>
    <w:p w14:paraId="010A151E" w14:textId="77777777" w:rsidR="00205DCF" w:rsidRDefault="00205DCF" w:rsidP="00205DCF">
      <w:pPr>
        <w:jc w:val="both"/>
      </w:pPr>
      <w:r w:rsidRPr="00577A31">
        <w:t>http://www.congresoson.gob.mx:81/Content/Doc_leyes/Doc_589.pdf</w:t>
      </w:r>
    </w:p>
    <w:p w14:paraId="2051A0F0" w14:textId="77777777" w:rsidR="00205DCF" w:rsidRDefault="00205DCF" w:rsidP="00205DCF">
      <w:pPr>
        <w:jc w:val="both"/>
      </w:pPr>
      <w:r>
        <w:t>DECRETO DEL PRESUPUESTO DE EGRESOS DEL GOBIERNO DEL ESTADO PARA EL EJERCICIO FISCAL DEL AÑO 2023</w:t>
      </w:r>
    </w:p>
    <w:p w14:paraId="7697DA9F" w14:textId="77777777" w:rsidR="00205DCF" w:rsidRDefault="00205DCF" w:rsidP="00205DCF">
      <w:pPr>
        <w:jc w:val="both"/>
      </w:pPr>
      <w:r>
        <w:t>Link:</w:t>
      </w:r>
    </w:p>
    <w:p w14:paraId="3AAAF1E2" w14:textId="77777777" w:rsidR="00205DCF" w:rsidRDefault="00205DCF" w:rsidP="00205DCF">
      <w:pPr>
        <w:jc w:val="both"/>
      </w:pPr>
      <w:r w:rsidRPr="00577A31">
        <w:t>http://www.congresoson.gob.mx:81/Content/Doc_leyes/Doc_605.pdf</w:t>
      </w:r>
    </w:p>
    <w:p w14:paraId="7E189BFA" w14:textId="77777777" w:rsidR="00205DCF" w:rsidRDefault="00205DCF" w:rsidP="00205DCF">
      <w:pPr>
        <w:jc w:val="both"/>
      </w:pPr>
      <w:r>
        <w:t>DECRETO DEL PRESUPUESTO DE EGRESOS DEL GOBIERNO DEL ESTADO PARA EL EJERCICIO FISCAL DEL AÑO 2024</w:t>
      </w:r>
    </w:p>
    <w:p w14:paraId="1124C4FA" w14:textId="77777777" w:rsidR="00205DCF" w:rsidRDefault="00205DCF" w:rsidP="00205DCF">
      <w:pPr>
        <w:jc w:val="both"/>
      </w:pPr>
      <w:r>
        <w:t>Link:</w:t>
      </w:r>
    </w:p>
    <w:p w14:paraId="487AC9A9" w14:textId="4AA567BD" w:rsidR="0044172E" w:rsidRPr="0044172E" w:rsidRDefault="00205DCF" w:rsidP="00205DCF">
      <w:pPr>
        <w:jc w:val="both"/>
        <w:rPr>
          <w:sz w:val="24"/>
          <w:szCs w:val="24"/>
          <w:lang w:val="es-ES"/>
        </w:rPr>
      </w:pPr>
      <w:r w:rsidRPr="00577A31">
        <w:t>http://www.congresoson.gob.mx:81/Content/Doc_leyes/Doc_621.pdf</w:t>
      </w:r>
    </w:p>
    <w:p w14:paraId="6FB0FF93" w14:textId="77777777" w:rsidR="00205DCF" w:rsidRDefault="00205DCF" w:rsidP="0044172E">
      <w:pPr>
        <w:jc w:val="both"/>
        <w:rPr>
          <w:sz w:val="24"/>
          <w:szCs w:val="24"/>
          <w:lang w:val="es-ES"/>
        </w:rPr>
      </w:pPr>
    </w:p>
    <w:p w14:paraId="45517A07" w14:textId="77777777" w:rsidR="00205DCF" w:rsidRDefault="00205DCF" w:rsidP="0044172E">
      <w:pPr>
        <w:jc w:val="both"/>
        <w:rPr>
          <w:sz w:val="24"/>
          <w:szCs w:val="24"/>
          <w:lang w:val="es-ES"/>
        </w:rPr>
      </w:pPr>
    </w:p>
    <w:p w14:paraId="389E9A48" w14:textId="74499120" w:rsidR="0044172E" w:rsidRPr="0044172E" w:rsidRDefault="0044172E" w:rsidP="0044172E">
      <w:pPr>
        <w:jc w:val="both"/>
        <w:rPr>
          <w:sz w:val="24"/>
          <w:szCs w:val="24"/>
          <w:lang w:val="es-ES"/>
        </w:rPr>
      </w:pPr>
      <w:bookmarkStart w:id="0" w:name="_GoBack"/>
      <w:bookmarkEnd w:id="0"/>
      <w:r w:rsidRPr="0044172E">
        <w:rPr>
          <w:sz w:val="24"/>
          <w:szCs w:val="24"/>
          <w:lang w:val="es-ES"/>
        </w:rPr>
        <w:t>Sin más por el momento, agradezco la atención al presente</w:t>
      </w:r>
      <w:r w:rsidR="007D1503">
        <w:rPr>
          <w:sz w:val="24"/>
          <w:szCs w:val="24"/>
          <w:lang w:val="es-ES"/>
        </w:rPr>
        <w:t>.</w:t>
      </w:r>
    </w:p>
    <w:p w14:paraId="37918284" w14:textId="77777777" w:rsidR="0044172E" w:rsidRPr="0044172E" w:rsidRDefault="0044172E" w:rsidP="0044172E">
      <w:pPr>
        <w:jc w:val="both"/>
        <w:rPr>
          <w:sz w:val="24"/>
          <w:szCs w:val="24"/>
          <w:lang w:val="es-ES"/>
        </w:rPr>
      </w:pPr>
    </w:p>
    <w:p w14:paraId="114ADFDD" w14:textId="77777777" w:rsidR="000B7238" w:rsidRDefault="000B7238" w:rsidP="0035385C">
      <w:pPr>
        <w:rPr>
          <w:lang w:val="es-ES"/>
        </w:rPr>
      </w:pPr>
    </w:p>
    <w:sectPr w:rsidR="000B7238" w:rsidSect="00891F07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E30C3" w14:textId="77777777" w:rsidR="00A052C9" w:rsidRDefault="00A052C9" w:rsidP="00DD20BE">
      <w:pPr>
        <w:spacing w:after="0" w:line="240" w:lineRule="auto"/>
      </w:pPr>
      <w:r>
        <w:separator/>
      </w:r>
    </w:p>
  </w:endnote>
  <w:endnote w:type="continuationSeparator" w:id="0">
    <w:p w14:paraId="3CA4C9D2" w14:textId="77777777" w:rsidR="00A052C9" w:rsidRDefault="00A052C9" w:rsidP="00DD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FC87" w14:textId="4685429B" w:rsidR="00DD20BE" w:rsidRDefault="00DD20BE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591B57" wp14:editId="26E1597B">
          <wp:simplePos x="0" y="0"/>
          <wp:positionH relativeFrom="page">
            <wp:align>right</wp:align>
          </wp:positionH>
          <wp:positionV relativeFrom="paragraph">
            <wp:posOffset>-852805</wp:posOffset>
          </wp:positionV>
          <wp:extent cx="7775843" cy="1460500"/>
          <wp:effectExtent l="0" t="0" r="0" b="6350"/>
          <wp:wrapNone/>
          <wp:docPr id="36" name="Imagen 36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43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DDEF" w14:textId="77777777" w:rsidR="00A052C9" w:rsidRDefault="00A052C9" w:rsidP="00DD20BE">
      <w:pPr>
        <w:spacing w:after="0" w:line="240" w:lineRule="auto"/>
      </w:pPr>
      <w:r>
        <w:separator/>
      </w:r>
    </w:p>
  </w:footnote>
  <w:footnote w:type="continuationSeparator" w:id="0">
    <w:p w14:paraId="3975D09F" w14:textId="77777777" w:rsidR="00A052C9" w:rsidRDefault="00A052C9" w:rsidP="00DD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0376" w14:textId="0F37218A" w:rsidR="00DD20BE" w:rsidRDefault="00276FDD" w:rsidP="003A5051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4893F3C5" wp14:editId="21EC1C4E">
          <wp:simplePos x="0" y="0"/>
          <wp:positionH relativeFrom="column">
            <wp:posOffset>-1104901</wp:posOffset>
          </wp:positionH>
          <wp:positionV relativeFrom="paragraph">
            <wp:posOffset>-450215</wp:posOffset>
          </wp:positionV>
          <wp:extent cx="8137449" cy="247650"/>
          <wp:effectExtent l="0" t="0" r="0" b="0"/>
          <wp:wrapNone/>
          <wp:docPr id="35" name="Imagen 35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443"/>
                  <a:stretch/>
                </pic:blipFill>
                <pic:spPr bwMode="auto">
                  <a:xfrm>
                    <a:off x="0" y="0"/>
                    <a:ext cx="8138008" cy="247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819">
      <w:rPr>
        <w:noProof/>
        <w:lang w:eastAsia="es-MX"/>
      </w:rPr>
      <w:drawing>
        <wp:inline distT="0" distB="0" distL="0" distR="0" wp14:anchorId="006ACC31" wp14:editId="510E6FEB">
          <wp:extent cx="1250900" cy="562905"/>
          <wp:effectExtent l="0" t="0" r="6985" b="8890"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939" cy="57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E"/>
    <w:rsid w:val="000058E5"/>
    <w:rsid w:val="00011EF4"/>
    <w:rsid w:val="00087B83"/>
    <w:rsid w:val="000B45CC"/>
    <w:rsid w:val="000B7238"/>
    <w:rsid w:val="000D2746"/>
    <w:rsid w:val="000D7FF2"/>
    <w:rsid w:val="00205DCF"/>
    <w:rsid w:val="002319AB"/>
    <w:rsid w:val="00276731"/>
    <w:rsid w:val="00276FDD"/>
    <w:rsid w:val="002B35E1"/>
    <w:rsid w:val="002F1E0E"/>
    <w:rsid w:val="00302819"/>
    <w:rsid w:val="00345CD4"/>
    <w:rsid w:val="0035385C"/>
    <w:rsid w:val="00370CC0"/>
    <w:rsid w:val="00385043"/>
    <w:rsid w:val="003A5051"/>
    <w:rsid w:val="003B0AC9"/>
    <w:rsid w:val="003F7225"/>
    <w:rsid w:val="004171BD"/>
    <w:rsid w:val="0044172E"/>
    <w:rsid w:val="00450F19"/>
    <w:rsid w:val="004E67D0"/>
    <w:rsid w:val="00591F28"/>
    <w:rsid w:val="00592D70"/>
    <w:rsid w:val="005C45F5"/>
    <w:rsid w:val="005D6D04"/>
    <w:rsid w:val="005E1CE6"/>
    <w:rsid w:val="00627F00"/>
    <w:rsid w:val="006A7B56"/>
    <w:rsid w:val="0075170E"/>
    <w:rsid w:val="007D1503"/>
    <w:rsid w:val="00840D63"/>
    <w:rsid w:val="00845BA6"/>
    <w:rsid w:val="0087662F"/>
    <w:rsid w:val="008857DE"/>
    <w:rsid w:val="00891F07"/>
    <w:rsid w:val="008C7FA4"/>
    <w:rsid w:val="008D1F02"/>
    <w:rsid w:val="00914CAF"/>
    <w:rsid w:val="009275FA"/>
    <w:rsid w:val="00945C73"/>
    <w:rsid w:val="009808EF"/>
    <w:rsid w:val="00985CDB"/>
    <w:rsid w:val="009E6567"/>
    <w:rsid w:val="00A052C9"/>
    <w:rsid w:val="00A36007"/>
    <w:rsid w:val="00AD5865"/>
    <w:rsid w:val="00AF4C3E"/>
    <w:rsid w:val="00B0040B"/>
    <w:rsid w:val="00B04F04"/>
    <w:rsid w:val="00B14977"/>
    <w:rsid w:val="00B172F6"/>
    <w:rsid w:val="00BA0D5A"/>
    <w:rsid w:val="00BB74D3"/>
    <w:rsid w:val="00BF3F85"/>
    <w:rsid w:val="00BF7C72"/>
    <w:rsid w:val="00C144E6"/>
    <w:rsid w:val="00C230C7"/>
    <w:rsid w:val="00CA5BC6"/>
    <w:rsid w:val="00CA6706"/>
    <w:rsid w:val="00CB753E"/>
    <w:rsid w:val="00CC20A5"/>
    <w:rsid w:val="00CE0A94"/>
    <w:rsid w:val="00D04948"/>
    <w:rsid w:val="00D669C7"/>
    <w:rsid w:val="00DA6B54"/>
    <w:rsid w:val="00DD20BE"/>
    <w:rsid w:val="00DE2F1B"/>
    <w:rsid w:val="00DF79D6"/>
    <w:rsid w:val="00E14089"/>
    <w:rsid w:val="00E7569B"/>
    <w:rsid w:val="00EB2328"/>
    <w:rsid w:val="00ED0C9A"/>
    <w:rsid w:val="00F474D9"/>
    <w:rsid w:val="00F5381F"/>
    <w:rsid w:val="00FB7EDF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D42E"/>
  <w15:docId w15:val="{6754E0DE-3955-46E5-8FF8-E54CF8AE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table" w:styleId="Tablaconcuadrcula">
    <w:name w:val="Table Grid"/>
    <w:basedOn w:val="Tablanormal"/>
    <w:uiPriority w:val="39"/>
    <w:rsid w:val="0091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7"/>
      <w:szCs w:val="17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4CAF"/>
    <w:rPr>
      <w:rFonts w:ascii="Arial MT" w:eastAsia="Arial MT" w:hAnsi="Arial MT" w:cs="Arial MT"/>
      <w:sz w:val="17"/>
      <w:szCs w:val="17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CA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723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Lopez</dc:creator>
  <cp:lastModifiedBy>Sedesson</cp:lastModifiedBy>
  <cp:revision>2</cp:revision>
  <dcterms:created xsi:type="dcterms:W3CDTF">2024-05-14T20:43:00Z</dcterms:created>
  <dcterms:modified xsi:type="dcterms:W3CDTF">2024-05-14T20:43:00Z</dcterms:modified>
</cp:coreProperties>
</file>