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A6C59" w14:textId="77777777" w:rsidR="00B14990" w:rsidRDefault="00B14990" w:rsidP="00450537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2926C216" w14:textId="0FE86FE9" w:rsidR="00001A1E" w:rsidRDefault="00747E28" w:rsidP="00450537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lang w:eastAsia="es-MX"/>
        </w:rPr>
      </w:pPr>
      <w:r w:rsidRPr="00B14990">
        <w:rPr>
          <w:rFonts w:ascii="Arial" w:eastAsia="Times New Roman" w:hAnsi="Arial" w:cs="Arial"/>
          <w:color w:val="222222"/>
          <w:lang w:eastAsia="es-MX"/>
        </w:rPr>
        <w:t>En atención a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 la</w:t>
      </w:r>
      <w:r w:rsidRPr="00B14990">
        <w:rPr>
          <w:rFonts w:ascii="Arial" w:eastAsia="Times New Roman" w:hAnsi="Arial" w:cs="Arial"/>
          <w:color w:val="222222"/>
          <w:lang w:eastAsia="es-MX"/>
        </w:rPr>
        <w:t xml:space="preserve"> solicitud de información recibida por la Plataf</w:t>
      </w:r>
      <w:r w:rsidR="001415D6" w:rsidRPr="00B14990">
        <w:rPr>
          <w:rFonts w:ascii="Arial" w:eastAsia="Times New Roman" w:hAnsi="Arial" w:cs="Arial"/>
          <w:color w:val="222222"/>
          <w:lang w:eastAsia="es-MX"/>
        </w:rPr>
        <w:t>orma Nacional de Transparencia</w:t>
      </w:r>
      <w:r w:rsidRPr="00B14990">
        <w:rPr>
          <w:rFonts w:ascii="Arial" w:eastAsia="Times New Roman" w:hAnsi="Arial" w:cs="Arial"/>
          <w:color w:val="222222"/>
          <w:lang w:eastAsia="es-MX"/>
        </w:rPr>
        <w:t xml:space="preserve">, </w:t>
      </w:r>
      <w:r w:rsidR="00406C52">
        <w:rPr>
          <w:rFonts w:ascii="Arial" w:eastAsia="Times New Roman" w:hAnsi="Arial" w:cs="Arial"/>
          <w:color w:val="222222"/>
          <w:lang w:eastAsia="es-MX"/>
        </w:rPr>
        <w:t xml:space="preserve">bajo folio: 260493122000086, </w:t>
      </w:r>
      <w:r w:rsidR="007E6DCE" w:rsidRPr="00B14990">
        <w:rPr>
          <w:rFonts w:ascii="Arial" w:eastAsia="Times New Roman" w:hAnsi="Arial" w:cs="Arial"/>
          <w:color w:val="222222"/>
          <w:lang w:eastAsia="es-MX"/>
        </w:rPr>
        <w:t>con</w:t>
      </w:r>
      <w:r w:rsidRPr="00B14990">
        <w:rPr>
          <w:rFonts w:ascii="Arial" w:eastAsia="Times New Roman" w:hAnsi="Arial" w:cs="Arial"/>
          <w:color w:val="222222"/>
          <w:lang w:eastAsia="es-MX"/>
        </w:rPr>
        <w:t xml:space="preserve"> fecha </w:t>
      </w:r>
      <w:r w:rsidR="007E6DCE" w:rsidRPr="00B14990">
        <w:rPr>
          <w:rFonts w:ascii="Arial" w:eastAsia="Times New Roman" w:hAnsi="Arial" w:cs="Arial"/>
          <w:color w:val="222222"/>
          <w:lang w:eastAsia="es-MX"/>
        </w:rPr>
        <w:t xml:space="preserve">del </w:t>
      </w:r>
      <w:r w:rsidR="00724636">
        <w:rPr>
          <w:rFonts w:ascii="Arial" w:eastAsia="Times New Roman" w:hAnsi="Arial" w:cs="Arial"/>
          <w:color w:val="222222"/>
          <w:lang w:eastAsia="es-MX"/>
        </w:rPr>
        <w:t>0</w:t>
      </w:r>
      <w:r w:rsidR="00894559">
        <w:rPr>
          <w:rFonts w:ascii="Arial" w:eastAsia="Times New Roman" w:hAnsi="Arial" w:cs="Arial"/>
          <w:color w:val="222222"/>
          <w:lang w:eastAsia="es-MX"/>
        </w:rPr>
        <w:t>6</w:t>
      </w:r>
      <w:r w:rsidR="00657776" w:rsidRPr="00B14990">
        <w:rPr>
          <w:rFonts w:ascii="Arial" w:eastAsia="Times New Roman" w:hAnsi="Arial" w:cs="Arial"/>
          <w:color w:val="222222"/>
          <w:lang w:eastAsia="es-MX"/>
        </w:rPr>
        <w:t xml:space="preserve"> de </w:t>
      </w:r>
      <w:r w:rsidR="00894559">
        <w:rPr>
          <w:rFonts w:ascii="Arial" w:eastAsia="Times New Roman" w:hAnsi="Arial" w:cs="Arial"/>
          <w:color w:val="222222"/>
          <w:lang w:eastAsia="es-MX"/>
        </w:rPr>
        <w:t>septiembre</w:t>
      </w:r>
      <w:r w:rsidR="00657776" w:rsidRPr="00B14990">
        <w:rPr>
          <w:rFonts w:ascii="Arial" w:eastAsia="Times New Roman" w:hAnsi="Arial" w:cs="Arial"/>
          <w:color w:val="222222"/>
          <w:lang w:eastAsia="es-MX"/>
        </w:rPr>
        <w:t xml:space="preserve"> del 2022</w:t>
      </w:r>
      <w:r w:rsidR="00270857" w:rsidRPr="00B14990">
        <w:rPr>
          <w:rFonts w:ascii="Arial" w:eastAsia="Times New Roman" w:hAnsi="Arial" w:cs="Arial"/>
          <w:color w:val="222222"/>
          <w:lang w:eastAsia="es-MX"/>
        </w:rPr>
        <w:t>,</w:t>
      </w:r>
      <w:r w:rsidR="002A7B30" w:rsidRPr="00B14990">
        <w:rPr>
          <w:rFonts w:ascii="Arial" w:eastAsia="Times New Roman" w:hAnsi="Arial" w:cs="Arial"/>
          <w:color w:val="222222"/>
          <w:lang w:eastAsia="es-MX"/>
        </w:rPr>
        <w:t xml:space="preserve"> donde solicita</w:t>
      </w:r>
      <w:r w:rsidR="00270857" w:rsidRPr="00B14990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724636">
        <w:rPr>
          <w:rFonts w:ascii="Arial" w:eastAsia="Times New Roman" w:hAnsi="Arial" w:cs="Arial"/>
          <w:color w:val="222222"/>
          <w:lang w:eastAsia="es-MX"/>
        </w:rPr>
        <w:t>lo siguiente</w:t>
      </w:r>
      <w:r w:rsidR="00001A1E">
        <w:rPr>
          <w:rFonts w:ascii="Arial" w:eastAsia="Times New Roman" w:hAnsi="Arial" w:cs="Arial"/>
          <w:color w:val="222222"/>
          <w:lang w:eastAsia="es-MX"/>
        </w:rPr>
        <w:t>:</w:t>
      </w:r>
    </w:p>
    <w:p w14:paraId="19C4C291" w14:textId="51993ABD" w:rsidR="002043E5" w:rsidRDefault="00406C52" w:rsidP="00450537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>“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Con fundamento en los derechos de acceso a la </w:t>
      </w:r>
      <w:r w:rsidR="002043E5">
        <w:rPr>
          <w:rFonts w:ascii="Arial" w:eastAsia="Times New Roman" w:hAnsi="Arial" w:cs="Arial"/>
          <w:color w:val="222222"/>
          <w:lang w:eastAsia="es-MX"/>
        </w:rPr>
        <w:t>información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 y de petición que están contenidos en los artículos 6 apartado A fracciones I,</w:t>
      </w:r>
      <w:r w:rsidR="002043E5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9D56AC">
        <w:rPr>
          <w:rFonts w:ascii="Arial" w:eastAsia="Times New Roman" w:hAnsi="Arial" w:cs="Arial"/>
          <w:color w:val="222222"/>
          <w:lang w:eastAsia="es-MX"/>
        </w:rPr>
        <w:t>II</w:t>
      </w:r>
      <w:r w:rsidR="002043E5">
        <w:rPr>
          <w:rFonts w:ascii="Arial" w:eastAsia="Times New Roman" w:hAnsi="Arial" w:cs="Arial"/>
          <w:color w:val="222222"/>
          <w:lang w:eastAsia="es-MX"/>
        </w:rPr>
        <w:t>I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. IV, V, Y VI y 8 de la </w:t>
      </w:r>
      <w:r w:rsidR="002043E5">
        <w:rPr>
          <w:rFonts w:ascii="Arial" w:eastAsia="Times New Roman" w:hAnsi="Arial" w:cs="Arial"/>
          <w:color w:val="222222"/>
          <w:lang w:eastAsia="es-MX"/>
        </w:rPr>
        <w:t>Constitución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2043E5">
        <w:rPr>
          <w:rFonts w:ascii="Arial" w:eastAsia="Times New Roman" w:hAnsi="Arial" w:cs="Arial"/>
          <w:color w:val="222222"/>
          <w:lang w:eastAsia="es-MX"/>
        </w:rPr>
        <w:t>Política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 de los Estados Unidos Mexicanos respectivamente. </w:t>
      </w:r>
      <w:proofErr w:type="spellStart"/>
      <w:r w:rsidR="009D56AC">
        <w:rPr>
          <w:rFonts w:ascii="Arial" w:eastAsia="Times New Roman" w:hAnsi="Arial" w:cs="Arial"/>
          <w:color w:val="222222"/>
          <w:lang w:eastAsia="es-MX"/>
        </w:rPr>
        <w:t>Asi</w:t>
      </w:r>
      <w:proofErr w:type="spellEnd"/>
      <w:r w:rsidR="009D56AC">
        <w:rPr>
          <w:rFonts w:ascii="Arial" w:eastAsia="Times New Roman" w:hAnsi="Arial" w:cs="Arial"/>
          <w:color w:val="222222"/>
          <w:lang w:eastAsia="es-MX"/>
        </w:rPr>
        <w:t xml:space="preserve"> como los artículos 4 y 6 de la Ley General de Transparencia y Acceso a la Información </w:t>
      </w:r>
      <w:r w:rsidR="002043E5">
        <w:rPr>
          <w:rFonts w:ascii="Arial" w:eastAsia="Times New Roman" w:hAnsi="Arial" w:cs="Arial"/>
          <w:color w:val="222222"/>
          <w:lang w:eastAsia="es-MX"/>
        </w:rPr>
        <w:t>Pública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 (LGTAIP) que establece que toda </w:t>
      </w:r>
      <w:r w:rsidR="002043E5">
        <w:rPr>
          <w:rFonts w:ascii="Arial" w:eastAsia="Times New Roman" w:hAnsi="Arial" w:cs="Arial"/>
          <w:color w:val="222222"/>
          <w:lang w:eastAsia="es-MX"/>
        </w:rPr>
        <w:t>información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 en </w:t>
      </w:r>
      <w:r w:rsidR="002043E5">
        <w:rPr>
          <w:rFonts w:ascii="Arial" w:eastAsia="Times New Roman" w:hAnsi="Arial" w:cs="Arial"/>
          <w:color w:val="222222"/>
          <w:lang w:eastAsia="es-MX"/>
        </w:rPr>
        <w:t>posesión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 de los sujetos obligados es publica y que el Estado </w:t>
      </w:r>
      <w:r w:rsidR="002043E5">
        <w:rPr>
          <w:rFonts w:ascii="Arial" w:eastAsia="Times New Roman" w:hAnsi="Arial" w:cs="Arial"/>
          <w:color w:val="222222"/>
          <w:lang w:eastAsia="es-MX"/>
        </w:rPr>
        <w:t>deberá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 garantizar el acceso a la </w:t>
      </w:r>
      <w:r w:rsidR="002043E5">
        <w:rPr>
          <w:rFonts w:ascii="Arial" w:eastAsia="Times New Roman" w:hAnsi="Arial" w:cs="Arial"/>
          <w:color w:val="222222"/>
          <w:lang w:eastAsia="es-MX"/>
        </w:rPr>
        <w:t>información</w:t>
      </w:r>
      <w:r w:rsidR="009D56AC">
        <w:rPr>
          <w:rFonts w:ascii="Arial" w:eastAsia="Times New Roman" w:hAnsi="Arial" w:cs="Arial"/>
          <w:color w:val="222222"/>
          <w:lang w:eastAsia="es-MX"/>
        </w:rPr>
        <w:t xml:space="preserve"> que cualquier autoridad, órgano y organismos posean, solicito en formato electrónico </w:t>
      </w:r>
      <w:r w:rsidR="002043E5">
        <w:rPr>
          <w:rFonts w:ascii="Arial" w:eastAsia="Times New Roman" w:hAnsi="Arial" w:cs="Arial"/>
          <w:color w:val="222222"/>
          <w:lang w:eastAsia="es-MX"/>
        </w:rPr>
        <w:t>la siguiente información: El número total de procesos de compras públicas realizados por esta institución durante 2021. Esto incluye los procesos de compras realizados a través de licitaciones públicas, invitaciones restringidas, adjudicaciones directas y otro tipo de procedimientos de compra pública</w:t>
      </w:r>
      <w:r>
        <w:rPr>
          <w:rFonts w:ascii="Arial" w:eastAsia="Times New Roman" w:hAnsi="Arial" w:cs="Arial"/>
          <w:color w:val="222222"/>
          <w:lang w:eastAsia="es-MX"/>
        </w:rPr>
        <w:t>s</w:t>
      </w:r>
      <w:r w:rsidR="002043E5">
        <w:rPr>
          <w:rFonts w:ascii="Arial" w:eastAsia="Times New Roman" w:hAnsi="Arial" w:cs="Arial"/>
          <w:color w:val="222222"/>
          <w:lang w:eastAsia="es-MX"/>
        </w:rPr>
        <w:t>. También favor de incluir el importe total gastado (en pesos mexicanos SIN IVA) por la institución en compras públicas durante 2021</w:t>
      </w:r>
      <w:r w:rsidR="00BF2C40">
        <w:rPr>
          <w:rFonts w:ascii="Arial" w:eastAsia="Times New Roman" w:hAnsi="Arial" w:cs="Arial"/>
          <w:color w:val="222222"/>
          <w:lang w:eastAsia="es-MX"/>
        </w:rPr>
        <w:t>.”</w:t>
      </w:r>
      <w:bookmarkStart w:id="0" w:name="_GoBack"/>
      <w:bookmarkEnd w:id="0"/>
    </w:p>
    <w:p w14:paraId="07137FC2" w14:textId="77777777" w:rsidR="009D56AC" w:rsidRDefault="009D56AC" w:rsidP="00450537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33E4BEEE" w14:textId="67CCE43B" w:rsidR="002A7B30" w:rsidRPr="00B14990" w:rsidRDefault="002A7B30" w:rsidP="00450537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lang w:eastAsia="es-MX"/>
        </w:rPr>
      </w:pPr>
      <w:r w:rsidRPr="00B14990">
        <w:rPr>
          <w:rFonts w:ascii="Arial" w:eastAsia="Times New Roman" w:hAnsi="Arial" w:cs="Arial"/>
          <w:color w:val="222222"/>
          <w:lang w:eastAsia="es-MX"/>
        </w:rPr>
        <w:t>Respuesta:</w:t>
      </w:r>
    </w:p>
    <w:p w14:paraId="3A5CAA10" w14:textId="080A5841" w:rsidR="002A7B30" w:rsidRDefault="00406C52" w:rsidP="00450537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 xml:space="preserve">En seguimiento a su solicitud le informo que se </w:t>
      </w:r>
      <w:r w:rsidR="00894559">
        <w:rPr>
          <w:rFonts w:ascii="Arial" w:eastAsia="Times New Roman" w:hAnsi="Arial" w:cs="Arial"/>
          <w:color w:val="222222"/>
          <w:lang w:eastAsia="es-MX"/>
        </w:rPr>
        <w:t>anexa relación de contratos generados de todas las formas de contratación durante 2021.</w:t>
      </w:r>
    </w:p>
    <w:p w14:paraId="12820C8A" w14:textId="4D9AE6BD" w:rsidR="00B14990" w:rsidRPr="00EC38F7" w:rsidRDefault="00B14990" w:rsidP="00EC38F7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39516EA7" w14:textId="6C589D81" w:rsidR="00B14990" w:rsidRPr="00B14990" w:rsidRDefault="00B14990" w:rsidP="00B14990">
      <w:pPr>
        <w:pStyle w:val="Sinespaciado"/>
        <w:rPr>
          <w:rFonts w:ascii="Arial" w:hAnsi="Arial" w:cs="Arial"/>
          <w:lang w:eastAsia="es-MX"/>
        </w:rPr>
      </w:pPr>
    </w:p>
    <w:p w14:paraId="5227FD55" w14:textId="77777777" w:rsidR="00B14990" w:rsidRPr="00B14990" w:rsidRDefault="00B14990" w:rsidP="00B14990">
      <w:pPr>
        <w:rPr>
          <w:rFonts w:ascii="Arial" w:hAnsi="Arial" w:cs="Arial"/>
          <w:lang w:eastAsia="es-MX"/>
        </w:rPr>
      </w:pPr>
    </w:p>
    <w:p w14:paraId="6EE2372C" w14:textId="7582BEF5" w:rsidR="00E25A6F" w:rsidRDefault="00270857" w:rsidP="00450537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lang w:eastAsia="es-MX"/>
        </w:rPr>
      </w:pPr>
      <w:r w:rsidRPr="000E46EA">
        <w:rPr>
          <w:rFonts w:ascii="Tahoma" w:eastAsia="Times New Roman" w:hAnsi="Tahoma" w:cs="Tahoma"/>
          <w:color w:val="222222"/>
          <w:lang w:eastAsia="es-MX"/>
        </w:rPr>
        <w:t xml:space="preserve"> </w:t>
      </w:r>
    </w:p>
    <w:p w14:paraId="4105469C" w14:textId="77777777" w:rsidR="002A7B30" w:rsidRPr="000E46EA" w:rsidRDefault="002A7B30" w:rsidP="00450537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lang w:eastAsia="es-MX"/>
        </w:rPr>
      </w:pPr>
    </w:p>
    <w:p w14:paraId="5EAE9169" w14:textId="2D5F102C" w:rsidR="00CB0BEE" w:rsidRPr="00CB0BEE" w:rsidRDefault="002A7B30" w:rsidP="00CB0BEE">
      <w:pPr>
        <w:pStyle w:val="Prrafodelista"/>
        <w:shd w:val="clear" w:color="auto" w:fill="FFFFFF"/>
        <w:tabs>
          <w:tab w:val="left" w:pos="426"/>
        </w:tabs>
        <w:spacing w:after="0" w:line="240" w:lineRule="auto"/>
        <w:ind w:left="426" w:right="758"/>
        <w:jc w:val="both"/>
        <w:rPr>
          <w:rFonts w:ascii="Tahoma" w:eastAsia="Times New Roman" w:hAnsi="Tahoma" w:cs="Tahoma"/>
          <w:caps/>
          <w:color w:val="222222"/>
          <w:szCs w:val="24"/>
          <w:lang w:eastAsia="es-MX"/>
        </w:rPr>
      </w:pPr>
      <w:r>
        <w:rPr>
          <w:rFonts w:ascii="Tahoma" w:eastAsia="Times New Roman" w:hAnsi="Tahoma" w:cs="Tahoma"/>
          <w:caps/>
          <w:color w:val="222222"/>
          <w:szCs w:val="24"/>
          <w:lang w:eastAsia="es-MX"/>
        </w:rPr>
        <w:t xml:space="preserve"> </w:t>
      </w:r>
    </w:p>
    <w:sectPr w:rsidR="00CB0BEE" w:rsidRPr="00CB0BEE" w:rsidSect="00F4513C">
      <w:headerReference w:type="default" r:id="rId7"/>
      <w:pgSz w:w="12240" w:h="15840"/>
      <w:pgMar w:top="476" w:right="1183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E448E" w14:textId="77777777" w:rsidR="00B11656" w:rsidRDefault="00B11656" w:rsidP="00A7418E">
      <w:pPr>
        <w:spacing w:after="0" w:line="240" w:lineRule="auto"/>
      </w:pPr>
      <w:r>
        <w:separator/>
      </w:r>
    </w:p>
  </w:endnote>
  <w:endnote w:type="continuationSeparator" w:id="0">
    <w:p w14:paraId="73F44C17" w14:textId="77777777" w:rsidR="00B11656" w:rsidRDefault="00B11656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4C155" w14:textId="77777777" w:rsidR="00B11656" w:rsidRDefault="00B11656" w:rsidP="00A7418E">
      <w:pPr>
        <w:spacing w:after="0" w:line="240" w:lineRule="auto"/>
      </w:pPr>
      <w:r>
        <w:separator/>
      </w:r>
    </w:p>
  </w:footnote>
  <w:footnote w:type="continuationSeparator" w:id="0">
    <w:p w14:paraId="6116CEE5" w14:textId="77777777" w:rsidR="00B11656" w:rsidRDefault="00B11656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4A9" w14:textId="77777777" w:rsidR="00A7418E" w:rsidRPr="00A7418E" w:rsidRDefault="00F4513C" w:rsidP="00A7418E">
    <w:pPr>
      <w:pStyle w:val="Encabezado"/>
      <w:ind w:firstLine="2127"/>
      <w:rPr>
        <w:b/>
      </w:rPr>
    </w:pPr>
    <w:r w:rsidRPr="007332D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F98D52B" wp14:editId="453682A6">
          <wp:simplePos x="0" y="0"/>
          <wp:positionH relativeFrom="margin">
            <wp:posOffset>-183336</wp:posOffset>
          </wp:positionH>
          <wp:positionV relativeFrom="paragraph">
            <wp:posOffset>-388149</wp:posOffset>
          </wp:positionV>
          <wp:extent cx="1458930" cy="1334479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61" t="19573" r="17766" b="18347"/>
                  <a:stretch/>
                </pic:blipFill>
                <pic:spPr bwMode="auto">
                  <a:xfrm>
                    <a:off x="0" y="0"/>
                    <a:ext cx="1458930" cy="1334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18E" w:rsidRPr="00A7418E">
      <w:rPr>
        <w:b/>
      </w:rPr>
      <w:t>SECRETARIA DE DESARROLLO SOCIAL</w:t>
    </w:r>
  </w:p>
  <w:p w14:paraId="4E0DAF65" w14:textId="77777777" w:rsidR="00A7418E" w:rsidRDefault="00A7418E" w:rsidP="00A7418E">
    <w:pPr>
      <w:spacing w:after="240" w:line="240" w:lineRule="atLeast"/>
      <w:ind w:left="2124" w:right="-376"/>
      <w:rPr>
        <w:rFonts w:cs="Tahoma"/>
        <w:b/>
        <w:color w:val="0D0D0D"/>
      </w:rPr>
    </w:pPr>
    <w:r w:rsidRPr="00A7418E">
      <w:rPr>
        <w:rFonts w:cs="Tahoma"/>
        <w:b/>
        <w:color w:val="222222"/>
      </w:rPr>
      <w:t>DIRECCION GENERAL DE ADMINISTRACIÓN</w:t>
    </w:r>
    <w:r w:rsidRPr="00A7418E">
      <w:rPr>
        <w:rFonts w:cs="Tahoma"/>
        <w:b/>
        <w:color w:val="222222"/>
      </w:rPr>
      <w:br/>
    </w:r>
    <w:r w:rsidR="001415D6">
      <w:rPr>
        <w:rFonts w:cs="Tahoma"/>
        <w:b/>
        <w:color w:val="0D0D0D"/>
      </w:rPr>
      <w:t>PLATAFORMA NACIONAL DE TRANSPARENCIA</w:t>
    </w:r>
  </w:p>
  <w:p w14:paraId="7E0E9406" w14:textId="42234BFD" w:rsidR="00A7418E" w:rsidRDefault="00A7418E" w:rsidP="00F4513C">
    <w:pPr>
      <w:tabs>
        <w:tab w:val="center" w:pos="5481"/>
      </w:tabs>
      <w:spacing w:after="240" w:line="240" w:lineRule="atLeast"/>
      <w:ind w:left="2124"/>
    </w:pPr>
    <w:r w:rsidRPr="00A7418E">
      <w:rPr>
        <w:rFonts w:cs="Tahoma"/>
        <w:b/>
        <w:color w:val="0D0D0D"/>
      </w:rPr>
      <w:t xml:space="preserve">NÚMERO DE FOLIO: </w:t>
    </w:r>
    <w:r w:rsidR="00894559">
      <w:rPr>
        <w:rFonts w:cs="Tahoma"/>
        <w:b/>
        <w:color w:val="0D0D0D"/>
      </w:rPr>
      <w:t>260493122000086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D71"/>
    <w:multiLevelType w:val="hybridMultilevel"/>
    <w:tmpl w:val="DF6E06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82808"/>
    <w:multiLevelType w:val="hybridMultilevel"/>
    <w:tmpl w:val="EFD69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55606"/>
    <w:multiLevelType w:val="hybridMultilevel"/>
    <w:tmpl w:val="D5CCA6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7959"/>
    <w:multiLevelType w:val="hybridMultilevel"/>
    <w:tmpl w:val="2B6E6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C39D6"/>
    <w:multiLevelType w:val="hybridMultilevel"/>
    <w:tmpl w:val="CB52C1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A57C2"/>
    <w:multiLevelType w:val="hybridMultilevel"/>
    <w:tmpl w:val="01CAEA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4646A"/>
    <w:multiLevelType w:val="hybridMultilevel"/>
    <w:tmpl w:val="0F48A816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7A1D7F6D"/>
    <w:multiLevelType w:val="hybridMultilevel"/>
    <w:tmpl w:val="97284508"/>
    <w:lvl w:ilvl="0" w:tplc="A81235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8E"/>
    <w:rsid w:val="00001A1E"/>
    <w:rsid w:val="00002926"/>
    <w:rsid w:val="00031DF6"/>
    <w:rsid w:val="0004033F"/>
    <w:rsid w:val="00051DE2"/>
    <w:rsid w:val="00073E63"/>
    <w:rsid w:val="000823D5"/>
    <w:rsid w:val="000C7B51"/>
    <w:rsid w:val="000E0302"/>
    <w:rsid w:val="000E46EA"/>
    <w:rsid w:val="000F0B10"/>
    <w:rsid w:val="00106755"/>
    <w:rsid w:val="00133CF5"/>
    <w:rsid w:val="001415D6"/>
    <w:rsid w:val="001A5CB2"/>
    <w:rsid w:val="001F5CD3"/>
    <w:rsid w:val="002043E5"/>
    <w:rsid w:val="0022279B"/>
    <w:rsid w:val="00253983"/>
    <w:rsid w:val="00253FCF"/>
    <w:rsid w:val="00270857"/>
    <w:rsid w:val="002A1D3A"/>
    <w:rsid w:val="002A7B30"/>
    <w:rsid w:val="003002E4"/>
    <w:rsid w:val="0030277B"/>
    <w:rsid w:val="00364240"/>
    <w:rsid w:val="0038179A"/>
    <w:rsid w:val="003918C1"/>
    <w:rsid w:val="00393CBF"/>
    <w:rsid w:val="003D71F2"/>
    <w:rsid w:val="00406C52"/>
    <w:rsid w:val="00430AF4"/>
    <w:rsid w:val="00450537"/>
    <w:rsid w:val="00457167"/>
    <w:rsid w:val="00461D71"/>
    <w:rsid w:val="00462617"/>
    <w:rsid w:val="00463A09"/>
    <w:rsid w:val="00491D21"/>
    <w:rsid w:val="004D49FD"/>
    <w:rsid w:val="004F03F8"/>
    <w:rsid w:val="00502B7A"/>
    <w:rsid w:val="00520002"/>
    <w:rsid w:val="00530B6F"/>
    <w:rsid w:val="005369FE"/>
    <w:rsid w:val="00544CFD"/>
    <w:rsid w:val="005A23D6"/>
    <w:rsid w:val="005A7A80"/>
    <w:rsid w:val="00604400"/>
    <w:rsid w:val="006545E5"/>
    <w:rsid w:val="00657776"/>
    <w:rsid w:val="00677D5C"/>
    <w:rsid w:val="006949E3"/>
    <w:rsid w:val="006F3FD4"/>
    <w:rsid w:val="00701AC3"/>
    <w:rsid w:val="00714CD3"/>
    <w:rsid w:val="007168FE"/>
    <w:rsid w:val="00720EDE"/>
    <w:rsid w:val="00724636"/>
    <w:rsid w:val="00741A1F"/>
    <w:rsid w:val="0074652B"/>
    <w:rsid w:val="00747E28"/>
    <w:rsid w:val="00760EB6"/>
    <w:rsid w:val="00766FD7"/>
    <w:rsid w:val="00784683"/>
    <w:rsid w:val="007A6946"/>
    <w:rsid w:val="007C042C"/>
    <w:rsid w:val="007E6DCE"/>
    <w:rsid w:val="007F6FBE"/>
    <w:rsid w:val="00814C08"/>
    <w:rsid w:val="008261C2"/>
    <w:rsid w:val="00894559"/>
    <w:rsid w:val="00897C8F"/>
    <w:rsid w:val="008B6FE4"/>
    <w:rsid w:val="009275A0"/>
    <w:rsid w:val="00953027"/>
    <w:rsid w:val="009A3C57"/>
    <w:rsid w:val="009D53B7"/>
    <w:rsid w:val="009D56AC"/>
    <w:rsid w:val="009E23DF"/>
    <w:rsid w:val="00A163D4"/>
    <w:rsid w:val="00A27FF9"/>
    <w:rsid w:val="00A638B7"/>
    <w:rsid w:val="00A7418E"/>
    <w:rsid w:val="00A75AF7"/>
    <w:rsid w:val="00A86BD5"/>
    <w:rsid w:val="00AA28B2"/>
    <w:rsid w:val="00AB07A8"/>
    <w:rsid w:val="00B11656"/>
    <w:rsid w:val="00B129C8"/>
    <w:rsid w:val="00B14990"/>
    <w:rsid w:val="00B23623"/>
    <w:rsid w:val="00B436A6"/>
    <w:rsid w:val="00B477C5"/>
    <w:rsid w:val="00B8603D"/>
    <w:rsid w:val="00BA1001"/>
    <w:rsid w:val="00BA6C65"/>
    <w:rsid w:val="00BC30AB"/>
    <w:rsid w:val="00BE5A8E"/>
    <w:rsid w:val="00BF1900"/>
    <w:rsid w:val="00BF2C40"/>
    <w:rsid w:val="00C04BB8"/>
    <w:rsid w:val="00C05B4F"/>
    <w:rsid w:val="00C7147F"/>
    <w:rsid w:val="00C871C8"/>
    <w:rsid w:val="00C87E83"/>
    <w:rsid w:val="00CB0BEE"/>
    <w:rsid w:val="00CB46C2"/>
    <w:rsid w:val="00CD6EAE"/>
    <w:rsid w:val="00D14F5F"/>
    <w:rsid w:val="00D15562"/>
    <w:rsid w:val="00D5086F"/>
    <w:rsid w:val="00D911D2"/>
    <w:rsid w:val="00D94A96"/>
    <w:rsid w:val="00DB1017"/>
    <w:rsid w:val="00DB36A1"/>
    <w:rsid w:val="00DB5819"/>
    <w:rsid w:val="00DC32E6"/>
    <w:rsid w:val="00DC3B42"/>
    <w:rsid w:val="00DC76DC"/>
    <w:rsid w:val="00DF19C9"/>
    <w:rsid w:val="00E06E34"/>
    <w:rsid w:val="00E16599"/>
    <w:rsid w:val="00E17E2B"/>
    <w:rsid w:val="00E25A6F"/>
    <w:rsid w:val="00E735D2"/>
    <w:rsid w:val="00E8266B"/>
    <w:rsid w:val="00E90A0A"/>
    <w:rsid w:val="00EB4565"/>
    <w:rsid w:val="00EC38F7"/>
    <w:rsid w:val="00EC7312"/>
    <w:rsid w:val="00EF42DA"/>
    <w:rsid w:val="00F257C2"/>
    <w:rsid w:val="00F312E8"/>
    <w:rsid w:val="00F34E09"/>
    <w:rsid w:val="00F42811"/>
    <w:rsid w:val="00F4513C"/>
    <w:rsid w:val="00F609CA"/>
    <w:rsid w:val="00FD031C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44489"/>
  <w15:docId w15:val="{A2DEE23E-9F66-4EC5-A0EE-B00660B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1415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B14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2021-12-03T22:08:00Z</cp:lastPrinted>
  <dcterms:created xsi:type="dcterms:W3CDTF">2022-09-20T18:13:00Z</dcterms:created>
  <dcterms:modified xsi:type="dcterms:W3CDTF">2022-09-29T23:26:00Z</dcterms:modified>
</cp:coreProperties>
</file>