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F" w:rsidRDefault="00866FAF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66FAF" w:rsidRDefault="00866FAF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DESARROLLO SOCIAL</w:t>
      </w:r>
    </w:p>
    <w:p w:rsidR="00866FAF" w:rsidRDefault="00222020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JURIDICA</w:t>
      </w:r>
      <w:r w:rsidR="00866FAF">
        <w:rPr>
          <w:rFonts w:ascii="Arial" w:hAnsi="Arial" w:cs="Arial"/>
          <w:b/>
          <w:sz w:val="24"/>
          <w:szCs w:val="24"/>
        </w:rPr>
        <w:t>.</w:t>
      </w: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66FAF" w:rsidRDefault="00866FAF" w:rsidP="00866FA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66FAF" w:rsidRDefault="00222020" w:rsidP="00866FA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RESPUESTA FOLIO 004150</w:t>
      </w:r>
      <w:r w:rsidR="00866FAF">
        <w:rPr>
          <w:rFonts w:ascii="Arial" w:hAnsi="Arial" w:cs="Arial"/>
          <w:b/>
          <w:sz w:val="24"/>
          <w:szCs w:val="24"/>
        </w:rPr>
        <w:t>20</w:t>
      </w: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222020" w:rsidRPr="00222020" w:rsidRDefault="00995109" w:rsidP="00222020">
      <w:pPr>
        <w:rPr>
          <w:rFonts w:ascii="Arial" w:hAnsi="Arial" w:cs="Arial"/>
          <w:sz w:val="24"/>
          <w:szCs w:val="24"/>
        </w:rPr>
      </w:pPr>
      <w:r w:rsidRPr="00426DDF">
        <w:rPr>
          <w:rFonts w:ascii="Arial" w:hAnsi="Arial" w:cs="Arial"/>
          <w:sz w:val="24"/>
          <w:szCs w:val="24"/>
        </w:rPr>
        <w:t xml:space="preserve">En respuesta a </w:t>
      </w:r>
      <w:r w:rsidR="00426DDF" w:rsidRPr="00426DDF">
        <w:rPr>
          <w:rFonts w:ascii="Arial" w:hAnsi="Arial" w:cs="Arial"/>
          <w:sz w:val="24"/>
          <w:szCs w:val="24"/>
        </w:rPr>
        <w:t xml:space="preserve">su </w:t>
      </w:r>
      <w:r w:rsidRPr="00426DDF">
        <w:rPr>
          <w:rFonts w:ascii="Arial" w:hAnsi="Arial" w:cs="Arial"/>
          <w:sz w:val="24"/>
          <w:szCs w:val="24"/>
        </w:rPr>
        <w:t>solicitud de información</w:t>
      </w:r>
      <w:r w:rsidR="00426DDF">
        <w:rPr>
          <w:rFonts w:ascii="Arial" w:hAnsi="Arial" w:cs="Arial"/>
          <w:sz w:val="24"/>
          <w:szCs w:val="24"/>
        </w:rPr>
        <w:t xml:space="preserve"> en la cu</w:t>
      </w:r>
      <w:r w:rsidR="00866FAF">
        <w:rPr>
          <w:rFonts w:ascii="Arial" w:hAnsi="Arial" w:cs="Arial"/>
          <w:sz w:val="24"/>
          <w:szCs w:val="24"/>
        </w:rPr>
        <w:t>al requiere</w:t>
      </w:r>
      <w:r w:rsidR="00131D01">
        <w:rPr>
          <w:rFonts w:ascii="Arial" w:hAnsi="Arial" w:cs="Arial"/>
          <w:sz w:val="24"/>
          <w:szCs w:val="24"/>
        </w:rPr>
        <w:t xml:space="preserve">: </w:t>
      </w:r>
      <w:r w:rsidR="00222020" w:rsidRPr="00222020">
        <w:rPr>
          <w:rFonts w:ascii="Arial" w:hAnsi="Arial" w:cs="Arial"/>
          <w:sz w:val="24"/>
          <w:szCs w:val="24"/>
        </w:rPr>
        <w:t xml:space="preserve">copia digitalizada del Convenio y/o Acuerdo denominado ACUERDO POR UN SONORA SIN POBREZA, mismo que fue firmado el 21 de enero de 2016, por la Gobernadora del Estado de Sonora (Claudia </w:t>
      </w:r>
      <w:proofErr w:type="spellStart"/>
      <w:r w:rsidR="00222020" w:rsidRPr="00222020">
        <w:rPr>
          <w:rFonts w:ascii="Arial" w:hAnsi="Arial" w:cs="Arial"/>
          <w:sz w:val="24"/>
          <w:szCs w:val="24"/>
        </w:rPr>
        <w:t>Artemiza</w:t>
      </w:r>
      <w:proofErr w:type="spellEnd"/>
      <w:r w:rsidR="00222020" w:rsidRPr="002220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020" w:rsidRPr="00222020">
        <w:rPr>
          <w:rFonts w:ascii="Arial" w:hAnsi="Arial" w:cs="Arial"/>
          <w:sz w:val="24"/>
          <w:szCs w:val="24"/>
        </w:rPr>
        <w:t>Pavlovich</w:t>
      </w:r>
      <w:proofErr w:type="spellEnd"/>
      <w:r w:rsidR="00222020" w:rsidRPr="00222020">
        <w:rPr>
          <w:rFonts w:ascii="Arial" w:hAnsi="Arial" w:cs="Arial"/>
          <w:sz w:val="24"/>
          <w:szCs w:val="24"/>
        </w:rPr>
        <w:t xml:space="preserve"> Arellano), y el Secretario de Desarrollo Social (José Antonio </w:t>
      </w:r>
      <w:proofErr w:type="spellStart"/>
      <w:r w:rsidR="00222020" w:rsidRPr="00222020">
        <w:rPr>
          <w:rFonts w:ascii="Arial" w:hAnsi="Arial" w:cs="Arial"/>
          <w:sz w:val="24"/>
          <w:szCs w:val="24"/>
        </w:rPr>
        <w:t>Meade</w:t>
      </w:r>
      <w:proofErr w:type="spellEnd"/>
      <w:r w:rsidR="00222020" w:rsidRPr="002220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020" w:rsidRPr="00222020">
        <w:rPr>
          <w:rFonts w:ascii="Arial" w:hAnsi="Arial" w:cs="Arial"/>
          <w:sz w:val="24"/>
          <w:szCs w:val="24"/>
        </w:rPr>
        <w:t>Kuribreña</w:t>
      </w:r>
      <w:proofErr w:type="spellEnd"/>
      <w:r w:rsidR="00222020" w:rsidRPr="00222020">
        <w:rPr>
          <w:rFonts w:ascii="Arial" w:hAnsi="Arial" w:cs="Arial"/>
          <w:sz w:val="24"/>
          <w:szCs w:val="24"/>
        </w:rPr>
        <w:t>).</w:t>
      </w:r>
    </w:p>
    <w:p w:rsidR="00222020" w:rsidRPr="00222020" w:rsidRDefault="00222020" w:rsidP="00222020">
      <w:pPr>
        <w:rPr>
          <w:rFonts w:ascii="Arial" w:hAnsi="Arial" w:cs="Arial"/>
          <w:sz w:val="24"/>
          <w:szCs w:val="24"/>
        </w:rPr>
      </w:pPr>
      <w:r w:rsidRPr="00222020">
        <w:rPr>
          <w:rFonts w:ascii="Arial" w:hAnsi="Arial" w:cs="Arial"/>
          <w:sz w:val="24"/>
          <w:szCs w:val="24"/>
        </w:rPr>
        <w:t xml:space="preserve"> </w:t>
      </w:r>
    </w:p>
    <w:p w:rsidR="00222020" w:rsidRPr="00222020" w:rsidRDefault="00222020" w:rsidP="00222020">
      <w:pPr>
        <w:rPr>
          <w:rFonts w:ascii="Arial" w:hAnsi="Arial" w:cs="Arial"/>
          <w:sz w:val="24"/>
          <w:szCs w:val="24"/>
        </w:rPr>
      </w:pPr>
      <w:r w:rsidRPr="00222020">
        <w:rPr>
          <w:rFonts w:ascii="Arial" w:hAnsi="Arial" w:cs="Arial"/>
          <w:sz w:val="24"/>
          <w:szCs w:val="24"/>
        </w:rPr>
        <w:t>Dicho Acuerdo formó parte de la Estrategia Nacional de Inclusión Social del Gobierno Federal.</w:t>
      </w:r>
    </w:p>
    <w:p w:rsidR="00222020" w:rsidRPr="00222020" w:rsidRDefault="00222020" w:rsidP="00222020">
      <w:pPr>
        <w:rPr>
          <w:rFonts w:ascii="Arial" w:hAnsi="Arial" w:cs="Arial"/>
          <w:sz w:val="24"/>
          <w:szCs w:val="24"/>
        </w:rPr>
      </w:pPr>
      <w:r w:rsidRPr="00222020">
        <w:rPr>
          <w:rFonts w:ascii="Arial" w:hAnsi="Arial" w:cs="Arial"/>
          <w:sz w:val="24"/>
          <w:szCs w:val="24"/>
        </w:rPr>
        <w:t xml:space="preserve"> </w:t>
      </w:r>
    </w:p>
    <w:p w:rsidR="00131D01" w:rsidRDefault="00222020" w:rsidP="00222020">
      <w:pPr>
        <w:rPr>
          <w:rFonts w:ascii="Arial" w:hAnsi="Arial" w:cs="Arial"/>
          <w:sz w:val="24"/>
          <w:szCs w:val="24"/>
        </w:rPr>
      </w:pPr>
      <w:r w:rsidRPr="00222020">
        <w:rPr>
          <w:rFonts w:ascii="Arial" w:hAnsi="Arial" w:cs="Arial"/>
          <w:sz w:val="24"/>
          <w:szCs w:val="24"/>
        </w:rPr>
        <w:t>La copia digitalizada deberá incluir todas y cada una de las páginas, cláusulas y/o anexos que formen parte del documento solicitado, y ser sacada de su respectivo original</w:t>
      </w:r>
      <w:r>
        <w:rPr>
          <w:rFonts w:ascii="Arial" w:hAnsi="Arial" w:cs="Arial"/>
          <w:sz w:val="24"/>
          <w:szCs w:val="24"/>
        </w:rPr>
        <w:t>.</w:t>
      </w:r>
    </w:p>
    <w:p w:rsidR="00222020" w:rsidRDefault="00222020" w:rsidP="00222020">
      <w:pPr>
        <w:rPr>
          <w:rFonts w:ascii="Arial" w:hAnsi="Arial" w:cs="Arial"/>
          <w:b/>
          <w:sz w:val="24"/>
          <w:szCs w:val="24"/>
        </w:rPr>
      </w:pPr>
    </w:p>
    <w:p w:rsidR="00866FAF" w:rsidRDefault="00426DDF" w:rsidP="00222020">
      <w:r w:rsidRPr="00866FAF">
        <w:rPr>
          <w:rFonts w:ascii="Arial" w:hAnsi="Arial" w:cs="Arial"/>
          <w:sz w:val="24"/>
          <w:szCs w:val="24"/>
        </w:rPr>
        <w:t xml:space="preserve">Por medio del presente se le </w:t>
      </w:r>
      <w:r w:rsidR="00222020">
        <w:rPr>
          <w:rFonts w:ascii="Arial" w:hAnsi="Arial" w:cs="Arial"/>
          <w:sz w:val="24"/>
          <w:szCs w:val="24"/>
        </w:rPr>
        <w:t xml:space="preserve">informa que se anexa en formato PDF el acuerdo solicitado; cabe mencionar que dicho acuerdo lo puede consultar en </w:t>
      </w:r>
      <w:r w:rsidR="003B70D8">
        <w:rPr>
          <w:rFonts w:ascii="Arial" w:hAnsi="Arial" w:cs="Arial"/>
          <w:sz w:val="24"/>
          <w:szCs w:val="24"/>
        </w:rPr>
        <w:t xml:space="preserve">el siguiente sitio web: </w:t>
      </w:r>
      <w:hyperlink r:id="rId7" w:history="1">
        <w:r w:rsidR="003B70D8">
          <w:rPr>
            <w:rStyle w:val="Hipervnculo"/>
          </w:rPr>
          <w:t>http://www.sedesol.gob.mx/es/SEDESOL/Acuerdos_firmados_por_Sedesol_con_otras_instituciones</w:t>
        </w:r>
      </w:hyperlink>
      <w:bookmarkStart w:id="0" w:name="_GoBack"/>
      <w:bookmarkEnd w:id="0"/>
    </w:p>
    <w:p w:rsidR="00131D01" w:rsidRPr="00131D01" w:rsidRDefault="00131D01" w:rsidP="00866FAF">
      <w:pPr>
        <w:rPr>
          <w:rFonts w:ascii="Arial" w:hAnsi="Arial" w:cs="Arial"/>
          <w:b/>
          <w:sz w:val="24"/>
          <w:szCs w:val="24"/>
        </w:rPr>
      </w:pP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Default="00866FAF" w:rsidP="00866FAF">
      <w:pPr>
        <w:rPr>
          <w:rFonts w:ascii="Arial" w:hAnsi="Arial" w:cs="Arial"/>
          <w:sz w:val="24"/>
          <w:szCs w:val="24"/>
        </w:rPr>
      </w:pPr>
    </w:p>
    <w:p w:rsidR="00866FAF" w:rsidRPr="00866FAF" w:rsidRDefault="00866FAF" w:rsidP="00866FAF">
      <w:pPr>
        <w:rPr>
          <w:rFonts w:ascii="Arial" w:hAnsi="Arial" w:cs="Arial"/>
          <w:sz w:val="24"/>
          <w:szCs w:val="24"/>
        </w:rPr>
      </w:pPr>
    </w:p>
    <w:p w:rsidR="00426DDF" w:rsidRPr="00866FAF" w:rsidRDefault="00426DDF" w:rsidP="00995109">
      <w:pPr>
        <w:spacing w:line="360" w:lineRule="auto"/>
        <w:rPr>
          <w:rFonts w:ascii="Arial" w:hAnsi="Arial" w:cs="Arial"/>
          <w:sz w:val="24"/>
          <w:szCs w:val="24"/>
        </w:rPr>
      </w:pPr>
      <w:r w:rsidRPr="00866FAF">
        <w:rPr>
          <w:rFonts w:ascii="Arial" w:hAnsi="Arial" w:cs="Arial"/>
          <w:sz w:val="24"/>
          <w:szCs w:val="24"/>
        </w:rPr>
        <w:t>Sin otro particular de momento</w:t>
      </w:r>
      <w:r w:rsidR="00866FAF" w:rsidRPr="00866FAF">
        <w:rPr>
          <w:rFonts w:ascii="Arial" w:hAnsi="Arial" w:cs="Arial"/>
          <w:sz w:val="24"/>
          <w:szCs w:val="24"/>
        </w:rPr>
        <w:t>, estamos a sus apreciables órdenes.</w:t>
      </w:r>
    </w:p>
    <w:p w:rsidR="00426DDF" w:rsidRPr="00866FAF" w:rsidRDefault="00426DDF" w:rsidP="00995109">
      <w:pPr>
        <w:spacing w:line="360" w:lineRule="auto"/>
        <w:rPr>
          <w:rFonts w:ascii="Arial" w:hAnsi="Arial" w:cs="Arial"/>
          <w:sz w:val="24"/>
          <w:szCs w:val="24"/>
        </w:rPr>
      </w:pPr>
    </w:p>
    <w:p w:rsidR="00426DDF" w:rsidRPr="00426DDF" w:rsidRDefault="00426DDF" w:rsidP="00995109">
      <w:pPr>
        <w:spacing w:line="360" w:lineRule="auto"/>
        <w:rPr>
          <w:rFonts w:ascii="Century Gothic" w:hAnsi="Century Gothic" w:cs="Arial"/>
          <w:sz w:val="22"/>
          <w:szCs w:val="22"/>
          <w:lang w:val="es-MX"/>
        </w:rPr>
      </w:pPr>
    </w:p>
    <w:p w:rsidR="0010143A" w:rsidRDefault="0010143A"/>
    <w:sectPr w:rsidR="0010143A" w:rsidSect="00995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518" w:right="1418" w:bottom="567" w:left="1701" w:header="0" w:footer="1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31" w:rsidRDefault="00272631">
      <w:r>
        <w:separator/>
      </w:r>
    </w:p>
  </w:endnote>
  <w:endnote w:type="continuationSeparator" w:id="0">
    <w:p w:rsidR="00272631" w:rsidRDefault="0027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Kelson Sans Regular">
    <w:altName w:val="Cambria Math"/>
    <w:charset w:val="00"/>
    <w:family w:val="auto"/>
    <w:pitch w:val="variable"/>
    <w:sig w:usb0="00000001" w:usb1="4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2726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66" w:rsidRPr="005F4512" w:rsidRDefault="00995109" w:rsidP="005F4512">
    <w:pPr>
      <w:pStyle w:val="Piedepgina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A58D41" wp14:editId="5328EFFF">
              <wp:simplePos x="0" y="0"/>
              <wp:positionH relativeFrom="margin">
                <wp:posOffset>177165</wp:posOffset>
              </wp:positionH>
              <wp:positionV relativeFrom="page">
                <wp:posOffset>9242425</wp:posOffset>
              </wp:positionV>
              <wp:extent cx="519493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9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785" w:rsidRPr="00452785" w:rsidRDefault="00995109" w:rsidP="00452785">
                          <w:pPr>
                            <w:jc w:val="center"/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</w:pP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Paseo de Río Sonora Norte No 76, tercer piso,  local La Gran Plaza, colonia Proyecto Rio Sonora, C.P. 8</w:t>
                          </w:r>
                          <w:r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3200, Teléfono: (662)108-37-36. 108-37-41</w:t>
                          </w: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. Hermosillo, Sonora, México.</w:t>
                          </w:r>
                        </w:p>
                        <w:p w:rsidR="00452785" w:rsidRPr="005D514F" w:rsidRDefault="00272631" w:rsidP="00452785">
                          <w:pPr>
                            <w:jc w:val="center"/>
                            <w:rPr>
                              <w:rFonts w:ascii="Kelson Sans Regular" w:hAnsi="Kelson Sans Regular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.95pt;margin-top:727.75pt;width:409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" filled="f" stroked="f">
              <v:path arrowok="t"/>
              <v:textbox>
                <w:txbxContent>
                  <w:p w:rsidR="00452785" w:rsidRPr="00452785" w:rsidRDefault="00995109" w:rsidP="00452785">
                    <w:pPr>
                      <w:jc w:val="center"/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</w:pP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Paseo de Río Sonora Norte No 76, tercer piso,  local La Gran Plaza, colonia Proyecto Rio Sonora, C.P. 8</w:t>
                    </w:r>
                    <w:r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3200, Teléfono: (662)108-37-36. 108-37-41</w:t>
                    </w: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. Hermosillo, Sonora, México.</w:t>
                    </w:r>
                  </w:p>
                  <w:p w:rsidR="00452785" w:rsidRPr="005D514F" w:rsidRDefault="008E14B5" w:rsidP="00452785">
                    <w:pPr>
                      <w:jc w:val="center"/>
                      <w:rPr>
                        <w:rFonts w:ascii="Kelson Sans Regular" w:hAnsi="Kelson Sans Regular"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60288" behindDoc="0" locked="1" layoutInCell="1" allowOverlap="1" wp14:anchorId="648BED5D" wp14:editId="671DFFEB">
          <wp:simplePos x="0" y="0"/>
          <wp:positionH relativeFrom="margin">
            <wp:posOffset>1931670</wp:posOffset>
          </wp:positionH>
          <wp:positionV relativeFrom="page">
            <wp:posOffset>8657590</wp:posOffset>
          </wp:positionV>
          <wp:extent cx="1729105" cy="586105"/>
          <wp:effectExtent l="0" t="0" r="4445" b="0"/>
          <wp:wrapNone/>
          <wp:docPr id="134" name="Imagen 4" descr="MACOS:Users:imgs1:Desktop:LC:luis:identidad:imagen gobierno sonora:GobSonora_solidos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ACOS:Users:imgs1:Desktop:LC:luis:identidad:imagen gobierno sonora:GobSonora_solidos sin 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2726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31" w:rsidRDefault="00272631">
      <w:r>
        <w:separator/>
      </w:r>
    </w:p>
  </w:footnote>
  <w:footnote w:type="continuationSeparator" w:id="0">
    <w:p w:rsidR="00272631" w:rsidRDefault="0027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2726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00" w:rsidRPr="00EB23C4" w:rsidRDefault="00995109" w:rsidP="00452785">
    <w:pPr>
      <w:pStyle w:val="Encabezado"/>
      <w:tabs>
        <w:tab w:val="clear" w:pos="4252"/>
        <w:tab w:val="clear" w:pos="8504"/>
      </w:tabs>
      <w:rPr>
        <w:rFonts w:ascii="GeosansLight" w:hAnsi="GeosansLight"/>
        <w:b/>
        <w:sz w:val="30"/>
        <w:szCs w:val="30"/>
        <w:lang w:val="es-MX"/>
      </w:rPr>
    </w:pPr>
    <w:r>
      <w:rPr>
        <w:rFonts w:ascii="GeosansLight" w:hAnsi="GeosansLight"/>
        <w:b/>
        <w:noProof/>
        <w:sz w:val="30"/>
        <w:szCs w:val="30"/>
        <w:lang w:val="es-MX"/>
      </w:rPr>
      <w:drawing>
        <wp:anchor distT="0" distB="0" distL="114300" distR="114300" simplePos="0" relativeHeight="251659264" behindDoc="0" locked="1" layoutInCell="1" allowOverlap="1" wp14:anchorId="4EFAE3E1" wp14:editId="0A050536">
          <wp:simplePos x="0" y="0"/>
          <wp:positionH relativeFrom="margin">
            <wp:posOffset>1753870</wp:posOffset>
          </wp:positionH>
          <wp:positionV relativeFrom="page">
            <wp:posOffset>194945</wp:posOffset>
          </wp:positionV>
          <wp:extent cx="2286000" cy="695960"/>
          <wp:effectExtent l="0" t="0" r="0" b="8890"/>
          <wp:wrapNone/>
          <wp:docPr id="133" name="Imagen 5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2726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09"/>
    <w:rsid w:val="0010143A"/>
    <w:rsid w:val="00131D01"/>
    <w:rsid w:val="00222020"/>
    <w:rsid w:val="00272631"/>
    <w:rsid w:val="003B70D8"/>
    <w:rsid w:val="00401F34"/>
    <w:rsid w:val="00426DDF"/>
    <w:rsid w:val="00616239"/>
    <w:rsid w:val="00866FAF"/>
    <w:rsid w:val="008E14B5"/>
    <w:rsid w:val="009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1D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31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desol.gob.mx/es/SEDESOL/Acuerdos_firmados_por_Sedesol_con_otras_institucione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2020-03-20T22:36:00Z</dcterms:created>
  <dcterms:modified xsi:type="dcterms:W3CDTF">2020-05-21T17:44:00Z</dcterms:modified>
</cp:coreProperties>
</file>