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5A" w:rsidRPr="00632541" w:rsidRDefault="00E0025A" w:rsidP="00E0025A">
      <w:pPr>
        <w:jc w:val="both"/>
        <w:rPr>
          <w:rFonts w:ascii="Tahoma" w:hAnsi="Tahoma" w:cs="Tahoma"/>
        </w:rPr>
      </w:pPr>
      <w:r w:rsidRPr="00B7623C">
        <w:rPr>
          <w:rFonts w:ascii="Tahoma" w:hAnsi="Tahoma" w:cs="Tahoma"/>
          <w:noProof/>
          <w:lang w:val="es-MX" w:eastAsia="es-MX"/>
        </w:rPr>
        <w:drawing>
          <wp:anchor distT="0" distB="0" distL="114300" distR="114300" simplePos="0" relativeHeight="251659264" behindDoc="0" locked="1" layoutInCell="1" allowOverlap="1" wp14:anchorId="50150158" wp14:editId="50E16456">
            <wp:simplePos x="0" y="0"/>
            <wp:positionH relativeFrom="margin">
              <wp:posOffset>1370965</wp:posOffset>
            </wp:positionH>
            <wp:positionV relativeFrom="page">
              <wp:posOffset>322580</wp:posOffset>
            </wp:positionV>
            <wp:extent cx="2286000" cy="697865"/>
            <wp:effectExtent l="0" t="0" r="0" b="6985"/>
            <wp:wrapNone/>
            <wp:docPr id="5" name="Imagen 5" descr="MACOS:Users:imgs1:Desktop:LC:IDENTIDAD GOBIERNO:ESTEF:SECRETARIAS:SEDESSON:Identidad:SEDESS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OS:Users:imgs1:Desktop:LC:IDENTIDAD GOBIERNO:ESTEF:SECRETARIAS:SEDESSON:Identidad:SEDESSON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E0025A" w:rsidRPr="00B7623C" w:rsidRDefault="00E0025A" w:rsidP="00E0025A">
      <w:pPr>
        <w:jc w:val="both"/>
        <w:rPr>
          <w:rFonts w:ascii="Tahoma" w:hAnsi="Tahoma" w:cs="Tahoma"/>
          <w:b/>
        </w:rPr>
      </w:pPr>
    </w:p>
    <w:p w:rsidR="00E0025A" w:rsidRDefault="00E0025A" w:rsidP="00632541">
      <w:pPr>
        <w:jc w:val="center"/>
        <w:rPr>
          <w:rFonts w:ascii="Arial" w:hAnsi="Arial" w:cs="Arial"/>
          <w:b/>
          <w:sz w:val="22"/>
          <w:szCs w:val="22"/>
        </w:rPr>
      </w:pPr>
      <w:r w:rsidRPr="0072595D">
        <w:rPr>
          <w:rFonts w:ascii="Arial" w:hAnsi="Arial" w:cs="Arial"/>
          <w:b/>
          <w:sz w:val="22"/>
          <w:szCs w:val="22"/>
        </w:rPr>
        <w:t>RESPUESTA FOLIO: 0</w:t>
      </w:r>
      <w:r w:rsidR="008A5673">
        <w:rPr>
          <w:rFonts w:ascii="Arial" w:hAnsi="Arial" w:cs="Arial"/>
          <w:b/>
          <w:sz w:val="22"/>
          <w:szCs w:val="22"/>
        </w:rPr>
        <w:t>10678</w:t>
      </w:r>
      <w:r w:rsidR="00EA660F" w:rsidRPr="0072595D">
        <w:rPr>
          <w:rFonts w:ascii="Arial" w:hAnsi="Arial" w:cs="Arial"/>
          <w:b/>
          <w:sz w:val="22"/>
          <w:szCs w:val="22"/>
        </w:rPr>
        <w:t>20</w:t>
      </w:r>
    </w:p>
    <w:p w:rsidR="0072595D" w:rsidRPr="0072595D" w:rsidRDefault="0072595D" w:rsidP="00632541">
      <w:pPr>
        <w:jc w:val="center"/>
        <w:rPr>
          <w:rFonts w:ascii="Arial" w:hAnsi="Arial" w:cs="Arial"/>
          <w:b/>
          <w:sz w:val="22"/>
          <w:szCs w:val="22"/>
        </w:rPr>
      </w:pPr>
    </w:p>
    <w:p w:rsidR="008A5673" w:rsidRPr="008A5673" w:rsidRDefault="00765E79" w:rsidP="0072595D">
      <w:pPr>
        <w:jc w:val="both"/>
        <w:rPr>
          <w:rFonts w:ascii="Arial" w:hAnsi="Arial" w:cs="Arial"/>
        </w:rPr>
      </w:pPr>
      <w:r w:rsidRPr="008A5673">
        <w:rPr>
          <w:rFonts w:ascii="Arial" w:hAnsi="Arial" w:cs="Arial"/>
          <w:color w:val="000000"/>
        </w:rPr>
        <w:t>En seguimiento a la solicitud presentada</w:t>
      </w:r>
      <w:r w:rsidR="00E0025A" w:rsidRPr="008A5673">
        <w:rPr>
          <w:rFonts w:ascii="Arial" w:hAnsi="Arial" w:cs="Arial"/>
          <w:color w:val="000000"/>
        </w:rPr>
        <w:t xml:space="preserve"> vía Plataforma Nacional d</w:t>
      </w:r>
      <w:r w:rsidRPr="008A5673">
        <w:rPr>
          <w:rFonts w:ascii="Arial" w:hAnsi="Arial" w:cs="Arial"/>
          <w:color w:val="000000"/>
        </w:rPr>
        <w:t xml:space="preserve">e Transparencia donde requiere: </w:t>
      </w:r>
      <w:r w:rsidR="008A5673" w:rsidRPr="008A5673">
        <w:rPr>
          <w:rFonts w:ascii="Arial" w:hAnsi="Arial" w:cs="Arial"/>
        </w:rPr>
        <w:t>el número de vehículos oficiales del gobierno del estado de Sonora, hasta el dato más actualizado que se tenga de 2020 y desagregados de la siguiente forma: Marca Modelo Año Dependencia, secretaría o institución a la que pertenece</w:t>
      </w:r>
      <w:r w:rsidR="008A5673" w:rsidRPr="008A5673">
        <w:rPr>
          <w:rFonts w:ascii="Arial" w:hAnsi="Arial" w:cs="Arial"/>
        </w:rPr>
        <w:t>.</w:t>
      </w:r>
    </w:p>
    <w:p w:rsidR="0072595D" w:rsidRDefault="008A5673" w:rsidP="0072595D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>
        <w:t xml:space="preserve"> </w:t>
      </w:r>
    </w:p>
    <w:p w:rsidR="00765E79" w:rsidRDefault="00765E79" w:rsidP="008A5673">
      <w:pPr>
        <w:jc w:val="both"/>
        <w:rPr>
          <w:rFonts w:ascii="Arial" w:hAnsi="Arial" w:cs="Arial"/>
        </w:rPr>
      </w:pPr>
      <w:r w:rsidRPr="0072595D">
        <w:rPr>
          <w:rFonts w:ascii="Arial" w:hAnsi="Arial" w:cs="Arial"/>
          <w:color w:val="000000"/>
          <w:sz w:val="22"/>
          <w:szCs w:val="22"/>
        </w:rPr>
        <w:t>Por medio del pr</w:t>
      </w:r>
      <w:r w:rsidR="008A5673">
        <w:rPr>
          <w:rFonts w:ascii="Arial" w:hAnsi="Arial" w:cs="Arial"/>
          <w:color w:val="000000"/>
          <w:sz w:val="22"/>
          <w:szCs w:val="22"/>
        </w:rPr>
        <w:t>esente me permito informarle que</w:t>
      </w:r>
      <w:r w:rsidR="0072595D">
        <w:rPr>
          <w:rFonts w:ascii="Arial" w:hAnsi="Arial" w:cs="Arial"/>
        </w:rPr>
        <w:t xml:space="preserve"> </w:t>
      </w:r>
      <w:r w:rsidR="008A5673">
        <w:rPr>
          <w:rFonts w:ascii="Arial" w:hAnsi="Arial" w:cs="Arial"/>
        </w:rPr>
        <w:t>el siguiente listado contiene la relación del parque vehicular de la Secretaría de Desarrollo Social del Gobierno del Estado de Sonora:</w:t>
      </w:r>
    </w:p>
    <w:p w:rsidR="008A5673" w:rsidRDefault="008A5673" w:rsidP="008A5673">
      <w:pPr>
        <w:jc w:val="both"/>
        <w:rPr>
          <w:rFonts w:ascii="Arial" w:hAnsi="Arial" w:cs="Arial"/>
        </w:rPr>
      </w:pPr>
    </w:p>
    <w:p w:rsidR="008A5673" w:rsidRDefault="008A5673" w:rsidP="008A5673">
      <w:pPr>
        <w:jc w:val="both"/>
        <w:rPr>
          <w:rFonts w:ascii="Arial" w:hAnsi="Arial" w:cs="Arial"/>
        </w:rPr>
      </w:pPr>
    </w:p>
    <w:tbl>
      <w:tblPr>
        <w:tblW w:w="4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00"/>
        <w:gridCol w:w="1200"/>
      </w:tblGrid>
      <w:tr w:rsidR="008A5673" w:rsidRPr="008A5673" w:rsidTr="008A567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MX" w:eastAsia="es-MX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MX" w:eastAsia="es-MX"/>
              </w:rPr>
              <w:t>MODELO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MX" w:eastAsia="es-MX"/>
              </w:rPr>
              <w:t>AÑO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EXPLORER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2005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FOCUS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2008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RANGER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2006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2006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2005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2005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2006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IKON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FORD- F-250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2008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RANGER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RANGER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2006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FIESTA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2009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FORD- F-250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2008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RANGER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2005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2005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FIESTA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2006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RANGER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TOYOTA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2011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TOYOTA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2011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TOYOTA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2011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lastRenderedPageBreak/>
              <w:t>TOYOTA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2011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TOYOTA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2011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FORD EXPEDITION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CAMIONETA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2012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CHEVROLET MALIBU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2009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DODGE ATTITUD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2016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DODGE ATTITUD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2016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DODGE ATTITUD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2016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NISSAN TSURU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NISSAN TSURU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NISSAN TSURU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CHEVROLET AVEO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CHEVROLET AVEO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NISSAN NP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NISSAN NP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NISSAN NP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NISSAN NP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NISSAN NP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NISSAN NP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NISSAN NP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GMC SIERRA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2012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FRONTIER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MX" w:eastAsia="es-MX"/>
              </w:rPr>
              <w:t>2004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2019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TSURU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2017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FRONTIER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PICK-UP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2002</w:t>
            </w:r>
          </w:p>
        </w:tc>
      </w:tr>
      <w:tr w:rsidR="008A5673" w:rsidRPr="008A5673" w:rsidTr="008A567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FUSION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73" w:rsidRPr="008A5673" w:rsidRDefault="008A5673" w:rsidP="008A5673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</w:pPr>
            <w:r w:rsidRPr="008A5673">
              <w:rPr>
                <w:rFonts w:ascii="Century Gothic" w:eastAsia="Times New Roman" w:hAnsi="Century Gothic" w:cs="Calibri"/>
                <w:sz w:val="16"/>
                <w:szCs w:val="16"/>
                <w:lang w:val="es-MX" w:eastAsia="es-MX"/>
              </w:rPr>
              <w:t>2009</w:t>
            </w:r>
          </w:p>
        </w:tc>
      </w:tr>
    </w:tbl>
    <w:p w:rsidR="008A5673" w:rsidRDefault="008A5673" w:rsidP="008A5673">
      <w:pPr>
        <w:jc w:val="both"/>
        <w:rPr>
          <w:rFonts w:ascii="Arial" w:hAnsi="Arial" w:cs="Arial"/>
        </w:rPr>
      </w:pPr>
      <w:bookmarkStart w:id="0" w:name="_GoBack"/>
      <w:bookmarkEnd w:id="0"/>
    </w:p>
    <w:p w:rsidR="008A5673" w:rsidRDefault="008A5673" w:rsidP="008A5673">
      <w:pPr>
        <w:jc w:val="both"/>
        <w:rPr>
          <w:rFonts w:ascii="Arial" w:hAnsi="Arial" w:cs="Arial"/>
        </w:rPr>
      </w:pPr>
    </w:p>
    <w:p w:rsidR="008A5673" w:rsidRDefault="008A5673" w:rsidP="008A5673">
      <w:pPr>
        <w:jc w:val="both"/>
        <w:rPr>
          <w:rFonts w:ascii="Arial" w:hAnsi="Arial" w:cs="Arial"/>
        </w:rPr>
      </w:pPr>
    </w:p>
    <w:p w:rsidR="008A5673" w:rsidRDefault="008A5673" w:rsidP="008A5673">
      <w:pPr>
        <w:jc w:val="both"/>
        <w:rPr>
          <w:rFonts w:ascii="Arial" w:hAnsi="Arial" w:cs="Arial"/>
        </w:rPr>
      </w:pPr>
    </w:p>
    <w:p w:rsidR="008A5673" w:rsidRPr="0072595D" w:rsidRDefault="008A5673" w:rsidP="008A567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765E79" w:rsidRPr="0072595D" w:rsidRDefault="00765E79" w:rsidP="00765E7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2595D">
        <w:rPr>
          <w:rFonts w:ascii="Arial" w:hAnsi="Arial" w:cs="Arial"/>
          <w:sz w:val="22"/>
          <w:szCs w:val="22"/>
        </w:rPr>
        <w:t>Sin otro particular de momento, estamos a sus apreciables órdenes.</w:t>
      </w:r>
    </w:p>
    <w:p w:rsidR="007B2FB1" w:rsidRPr="00765E79" w:rsidRDefault="00632541" w:rsidP="00765E7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65E79">
        <w:rPr>
          <w:rFonts w:ascii="Arial" w:hAnsi="Arial" w:cs="Arial"/>
          <w:sz w:val="20"/>
          <w:szCs w:val="20"/>
        </w:rPr>
        <w:t>.</w:t>
      </w:r>
      <w:r w:rsidR="00E0025A" w:rsidRPr="00FE48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47D5B82" wp14:editId="582C310A">
                <wp:simplePos x="0" y="0"/>
                <wp:positionH relativeFrom="margin">
                  <wp:posOffset>329565</wp:posOffset>
                </wp:positionH>
                <wp:positionV relativeFrom="page">
                  <wp:posOffset>9394825</wp:posOffset>
                </wp:positionV>
                <wp:extent cx="5194935" cy="4572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25A" w:rsidRPr="005D514F" w:rsidRDefault="00E0025A" w:rsidP="00E0025A">
                            <w:pPr>
                              <w:jc w:val="center"/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5D514F"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>Paseo de Río Sonora Norte No 76, tercer piso,  local La Gran Plaza, colonia Proyecto Rio Sonora, C.P. 83200</w:t>
                            </w:r>
                            <w:r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 xml:space="preserve">, </w:t>
                            </w:r>
                            <w:r w:rsidRPr="005D514F"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 xml:space="preserve">Teléfono:   </w:t>
                            </w:r>
                            <w:r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>1083737 y 1083749  Hermosillo, Sonora, México.</w:t>
                            </w:r>
                          </w:p>
                          <w:p w:rsidR="00E0025A" w:rsidRPr="005D514F" w:rsidRDefault="00E0025A" w:rsidP="00E0025A">
                            <w:pPr>
                              <w:jc w:val="center"/>
                              <w:rPr>
                                <w:rFonts w:ascii="Kelson Sans Regular" w:hAnsi="Kelson Sans Regular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95pt;margin-top:739.75pt;width:40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" filled="f" stroked="f">
                <v:path arrowok="t"/>
                <v:textbox>
                  <w:txbxContent>
                    <w:p w:rsidR="00E0025A" w:rsidRPr="005D514F" w:rsidRDefault="00E0025A" w:rsidP="00E0025A">
                      <w:pPr>
                        <w:jc w:val="center"/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</w:pPr>
                      <w:r w:rsidRPr="005D514F"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>Paseo de Río Sonora Norte No 76, tercer piso,  local La Gran Plaza, colonia Proyecto Rio Sonora, C.P. 83200</w:t>
                      </w:r>
                      <w:r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 xml:space="preserve">, </w:t>
                      </w:r>
                      <w:r w:rsidRPr="005D514F"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 xml:space="preserve">Teléfono:   </w:t>
                      </w:r>
                      <w:r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>1083737 y 1083749  Hermosillo, Sonora, México.</w:t>
                      </w:r>
                    </w:p>
                    <w:p w:rsidR="00E0025A" w:rsidRPr="005D514F" w:rsidRDefault="00E0025A" w:rsidP="00E0025A">
                      <w:pPr>
                        <w:jc w:val="center"/>
                        <w:rPr>
                          <w:rFonts w:ascii="Kelson Sans Regular" w:hAnsi="Kelson Sans Regular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0025A" w:rsidRPr="00FE4801">
        <w:rPr>
          <w:noProof/>
        </w:rPr>
        <w:drawing>
          <wp:anchor distT="0" distB="0" distL="114300" distR="114300" simplePos="0" relativeHeight="251660288" behindDoc="1" locked="1" layoutInCell="1" allowOverlap="1" wp14:anchorId="326229EB" wp14:editId="7AEEFBAD">
            <wp:simplePos x="0" y="0"/>
            <wp:positionH relativeFrom="margin">
              <wp:posOffset>2003425</wp:posOffset>
            </wp:positionH>
            <wp:positionV relativeFrom="page">
              <wp:posOffset>8868410</wp:posOffset>
            </wp:positionV>
            <wp:extent cx="1725930" cy="586105"/>
            <wp:effectExtent l="0" t="0" r="7620" b="0"/>
            <wp:wrapNone/>
            <wp:docPr id="4" name="Imagen 4" descr="MACOS:Users:imgs1:Desktop:LC:luis:identidad:imagen gobierno sonora:GobSonora_solidos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OS:Users:imgs1:Desktop:LC:luis:identidad:imagen gobierno sonora:GobSonora_solidos sin fon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sectPr w:rsidR="007B2FB1" w:rsidRPr="00765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elson Sans Regular">
    <w:altName w:val="Cambria Math"/>
    <w:charset w:val="00"/>
    <w:family w:val="auto"/>
    <w:pitch w:val="variable"/>
    <w:sig w:usb0="00000001" w:usb1="40000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1C1A"/>
    <w:multiLevelType w:val="hybridMultilevel"/>
    <w:tmpl w:val="67220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5A"/>
    <w:rsid w:val="00090A10"/>
    <w:rsid w:val="00190A8D"/>
    <w:rsid w:val="001A657B"/>
    <w:rsid w:val="00504A32"/>
    <w:rsid w:val="00540FB0"/>
    <w:rsid w:val="00632541"/>
    <w:rsid w:val="0072595D"/>
    <w:rsid w:val="00765E79"/>
    <w:rsid w:val="007B2FB1"/>
    <w:rsid w:val="008326F6"/>
    <w:rsid w:val="008A5673"/>
    <w:rsid w:val="009B06CC"/>
    <w:rsid w:val="00A12588"/>
    <w:rsid w:val="00E0025A"/>
    <w:rsid w:val="00E526D9"/>
    <w:rsid w:val="00EA660F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5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2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63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54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765E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5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2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63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54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765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Sandoval</dc:creator>
  <cp:lastModifiedBy>HP</cp:lastModifiedBy>
  <cp:revision>5</cp:revision>
  <dcterms:created xsi:type="dcterms:W3CDTF">2020-08-04T21:35:00Z</dcterms:created>
  <dcterms:modified xsi:type="dcterms:W3CDTF">2020-10-28T20:59:00Z</dcterms:modified>
</cp:coreProperties>
</file>